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se bojí vysokých cen a vykupují zásoby uhlí</w:t>
      </w:r>
    </w:p>
    <w:p>
      <w:pPr/>
      <w:r>
        <w:rPr>
          <w:b w:val="1"/>
          <w:bCs w:val="1"/>
        </w:rPr>
        <w:t xml:space="preserve">Obchodníci s tuhými palivy potvrzují, že uhlí i dřeva na otop je dostatek, ale kvůli mnohem vyššímu zájmu musí sklady doplňovat častěji. S tím souvisí i delší dodací lhůty.</w:t>
      </w:r>
    </w:p>
    <w:p>
      <w:pPr/>
      <w:r>
        <w:rPr/>
        <w:t xml:space="preserve">České doly produkují dostatek černého i hnědého uhlí, aby se dostalo na každého zákazníka. Vzhledem k rostoucí ceně se však lidé snaží zásoby nakoupit co nejdříve. Místo na podzim tak začali uhlí i dřevo kupovat v létě. Nepomůže ani prodloužení těžby uhlí v dolech na Karvinsku. To je určeno k jiným účelům a domkařům se do jejich kotlů nehodí.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"Maloodběratelům černé uhlí neprodáváme vzhledem k tomu, že takové uhlí neprodukujeme. Veškerá produkce energetického uhlí je směřována do elektráren nebo tepláren v rámci zabezpečení obyvatelstva energiemi."</w:t>
      </w:r>
    </w:p>
    <w:p>
      <w:pPr/>
      <w:r>
        <w:rPr/>
        <w:t xml:space="preserve">Domkaři proto nakupují v uhelných skladech uhlí, které se do regionu dováží. </w:t>
      </w:r>
    </w:p>
    <w:p>
      <w:pPr/>
      <w:r>
        <w:rPr>
          <w:b w:val="1"/>
          <w:bCs w:val="1"/>
        </w:rPr>
        <w:t xml:space="preserve">Marcela Kuglerová, oblastní manažerka Ridera Bohemia:</w:t>
      </w:r>
      <w:r>
        <w:rPr/>
        <w:t xml:space="preserve"> “V letošním roce jsme zaznamenali minimálně o 30 procent vyšší zájem zákazníků, což samozřejmě, podle mne, je příčinou toho, že lidé nakupují více už teď v letních měsících, než na podzim jako v loňském roce.” </w:t>
      </w:r>
      <w:br/>
    </w:p>
    <w:p>
      <w:pPr/>
      <w:r>
        <w:rPr/>
        <w:t xml:space="preserve">Komplikace nastávají, když krátkodobě schází konkrétní typ uhlí a zákazníci musí čekat na jeho dodávku.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“Máme emisní kotel, který umožňuje výtop pouze hnědým uhlím, a to ořech 2 Bílina. Jinou možnost alternativního vytápění zatím nemáme.” </w:t>
      </w:r>
      <w:br/>
    </w:p>
    <w:p>
      <w:pPr/>
      <w:r>
        <w:rPr/>
        <w:t xml:space="preserve">Kvůli velkému zájmu se uhlí ve skladech dlouho nezdrží a okamžitě putuje k zákazníkům. </w:t>
      </w:r>
    </w:p>
    <w:p>
      <w:pPr/>
      <w:r>
        <w:rPr>
          <w:b w:val="1"/>
          <w:bCs w:val="1"/>
        </w:rPr>
        <w:t xml:space="preserve">Marcela Kuglerová, oblastní manažerka Ridera Bohemia: </w:t>
      </w:r>
      <w:r>
        <w:rPr/>
        <w:t xml:space="preserve">“Vozíme hnědé uhlí. Máme smlouvu se Severočeskými doly a se Severní energetickou. Spotově kupujeme černé uhlí z Polska, protože v České republice už se černé uhlí neprodává.” </w:t>
      </w:r>
    </w:p>
    <w:p>
      <w:pPr/>
      <w:r>
        <w:rPr/>
        <w:t xml:space="preserve">Prodejci potvrzují, že cena paliva se proti loňskému roku zvýšila o 20 až 30 procent a stále roste.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obchodního domu Breda začínají</w:t>
      </w:r>
    </w:p>
    <w:p>
      <w:pPr/>
      <w:r>
        <w:rPr>
          <w:b w:val="1"/>
          <w:bCs w:val="1"/>
        </w:rPr>
        <w:t xml:space="preserve">Chystá se výměna stovky oken na fasádě obchodního domu Breda. Investor, město Opava, se dohodl s památkáři, že většina z nich budou kopie těch původních, které byly ve špatném stavu. A za peníze z internetové sbírky se už opravuje děravá střecha. Do slavného obchodního domu z I. republiky budou moci lidé nahlédnout v září, pokud se přihlásí na workshop.</w:t>
      </w:r>
    </w:p>
    <w:p>
      <w:pPr/>
      <w:r>
        <w:rPr/>
        <w:t xml:space="preserve">V  dubnu podepsal primátor Opavy s insolvenčním správcem kupní  smlouvu na 39,5 mil. korun a  chátrající architektonický skvost,  obchodní dům Breda, se stal majetkem města. Jeho záchrana se  rozjela téměř okamžitě. Za peníze z internetové sbírky z  loňského roku začala  oprava děravé střechy.</w:t>
      </w:r>
    </w:p>
    <w:p>
      <w:pPr/>
      <w:r>
        <w:rPr/>
        <w:t xml:space="preserve">A  nyní se připravuje se také rekonstrukce fasády se stovkou oken.  Diskuse o tom, zda budou repasována, či vyrobena nově, vedl  investor s památkáři delší čas. Rozhodl jejich špatný stav.</w:t>
      </w:r>
    </w:p>
    <w:p>
      <w:pPr/>
      <w:r>
        <w:rPr>
          <w:b w:val="1"/>
          <w:bCs w:val="1"/>
        </w:rPr>
        <w:t xml:space="preserve">Petr  Stanjura, ved. odd. hlavního architekta, Magistrát města Opavy:  „</w:t>
      </w:r>
      <w:r>
        <w:rPr/>
        <w:t xml:space="preserve">Proto  se nakonec přistoupilo ve značné míře k replikám. Nějaké malé  množství zůstane v repasu, tak  aby se zachovala  autentická  stopa.“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Tomáš  Navrádil (ANO), primátor města Opavy: </w:t>
      </w:r>
      <w:r>
        <w:rPr/>
        <w:t xml:space="preserve">„Jakmile  budou okna finálně dořešena, tak můžeme připravit veřejnou  zakázku na výměnu těchto oken nebo na výrobu oken.“</w:t>
      </w:r>
    </w:p>
    <w:p>
      <w:pPr/>
      <w:r>
        <w:rPr/>
        <w:t xml:space="preserve">Řeší  se také špatný stav dřevěného obložení ve vstupní dvoraně.  Kvůli dřevokazným procesům muselo být odstraněno a teď je v  rukou odborníků.   </w:t>
      </w:r>
    </w:p>
    <w:p>
      <w:pPr/>
      <w:r>
        <w:rPr/>
        <w:t xml:space="preserve">Renovuje  se i 24 skleněných vitráží nad schodištěm.</w:t>
      </w:r>
    </w:p>
    <w:p>
      <w:pPr/>
      <w:r>
        <w:rPr/>
        <w:t xml:space="preserve">Souběžně  s opravami probíhají  workshopy, které by mohly dát odpověď na  otázku, jak plochu o rozloze 10 000 m využít. Do  Bredy už se podívali podnikatelé nebo architekti. Nyní se budou  moci zapojit i obyvatelé města. Informace najdou uvnitř tzv. malé  Bredy, která stojí před slavným obchodním domem. Její  výmalba také připomíná 150. výročí narození architekta  Leopolda Bauera, který obchodní dům navrhnul.</w:t>
      </w:r>
    </w:p>
    <w:p>
      <w:pPr/>
      <w:r>
        <w:rPr>
          <w:b w:val="1"/>
          <w:bCs w:val="1"/>
        </w:rPr>
        <w:t xml:space="preserve">Vojtěch  Král, autor instalace: </w:t>
      </w:r>
      <w:r>
        <w:rPr/>
        <w:t xml:space="preserve">„Trochu  jsem tam vtiskl i ty ornamenty, které on měl rád a jsou poznat na  každé jeho budově.“</w:t>
      </w:r>
    </w:p>
    <w:p>
      <w:pPr/>
      <w:r>
        <w:rPr/>
        <w:t xml:space="preserve">Na  desky uvnitř mohou lidé své nápady na využití Bredy psát.   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„Sleduju  to už od začátku. A  byla bych ráda, kdyby to bylo jako dřív, co si pamatuju já z  dětství.“</w:t>
      </w:r>
    </w:p>
    <w:p>
      <w:pPr/>
      <w:r>
        <w:rPr/>
        <w:t xml:space="preserve">Debatovat  o nich pak mohou přijít 13. a 14. září na plánovaný workshop.      </w:t>
      </w:r>
    </w:p>
    <w:p>
      <w:pPr/>
      <w:r>
        <w:rPr>
          <w:b w:val="1"/>
          <w:bCs w:val="1"/>
        </w:rPr>
        <w:t xml:space="preserve">Linda  Bittová, jednatelka, Spolek na záchranu obchodního domu Breda:  </w:t>
      </w:r>
      <w:r>
        <w:rPr/>
        <w:t xml:space="preserve">„Byli  bychom rádi, aby se nám přihlásili. Chceme znát jejich názory,  jejich nápady, co by v Bredě chtěli. A věřím, že se pak budeme  moci inspirovat, abychom sestavili koncepci na celý dům.“</w:t>
      </w:r>
    </w:p>
    <w:p>
      <w:pPr/>
      <w:r>
        <w:rPr/>
        <w:t xml:space="preserve">  Spolek  na záchranu obchodního domu Breda  usiluje o to, aby se tato budova  stala znovu živou součástí města. Bude to mj. třeba také během  koncertu havířovské kapely Nebe, která zahraje 1. září na  střeše slavného obchodního domu.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bývalé služebny PČR bude sloužit městské policii</w:t>
      </w:r>
    </w:p>
    <w:p>
      <w:pPr/>
      <w:r>
        <w:rPr>
          <w:b w:val="1"/>
          <w:bCs w:val="1"/>
        </w:rPr>
        <w:t xml:space="preserve">Do roku 2011 sídlila v budově v Kubelíkově ulici v Havířově státní policie. Už v té době se objekt nacházel ve špatném stavu. Po dlouhých letech bude budova zcela zrekonstruována, a to pro potřeby městské policie.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v NJ vyběhnou na nový umělý trávník</w:t>
      </w:r>
    </w:p>
    <w:p>
      <w:pPr/>
      <w:r>
        <w:rPr>
          <w:b w:val="1"/>
          <w:bCs w:val="1"/>
        </w:rPr>
        <w:t xml:space="preserve">Fotbalové hřiště s umělým povrchem v Novém Jičíně v těchto týdnech brázdí těžká technika. Tělovýchovné jednotě se podařilo získat potřebné finance a mohla tak začít výměna vysloužilého trávníku.</w:t>
      </w:r>
    </w:p>
    <w:p>
      <w:pPr/>
      <w:r>
        <w:rPr/>
        <w:t xml:space="preserve">Fotbalové hřiště s umělým povrchem bylo v Novém Jičíně, na místě původního škvárového, otevřeno v roce 2005, vydrželo 17 let.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“Už byly v konci jeho životnosti problémy, protože trávník musí mít certifikát od fotbalové asociace a ten už jsme získávali velmi těžko.” </w:t>
      </w:r>
    </w:p>
    <w:p>
      <w:pPr/>
      <w:r>
        <w:rPr/>
        <w:t xml:space="preserve">Rekonstrukce povrchu mohla začít letos v létě, tělovýchovné jednotě se podařilo získat dotaci Národní sportovní agentury ve výši 7, 3 milionu korun i podporu novojičínského rozpočtu.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“Zastupitelstvo města na svém červnovém zasedání schválilo finanční podporu ve formě dotace z rozpočtu města pro tělovýchovnou jednotu ve výši 3, 9 milionu korun.”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“Rekonstrukce hlavní plochy spočívala v demontáži původního trávníku, upravily se podkladové vrstvy, které jsou nové. Na ně přijde položit trávník čtvrté generace, který je kvalitativně za těch 17 let úplně někde jinde.”</w:t>
      </w:r>
    </w:p>
    <w:p>
      <w:pPr/>
      <w:r>
        <w:rPr/>
        <w:t xml:space="preserve">Součástí projektu je také výměna osvětlení za LED technologie, stavební úpravy opěrných zídek a hřiště bude osazeno novými brankami. Práce skončí s nástupem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procházejí rekonstrukcí další podchody</w:t>
      </w:r>
    </w:p>
    <w:p>
      <w:pPr/>
      <w:r>
        <w:rPr>
          <w:b w:val="1"/>
          <w:bCs w:val="1"/>
        </w:rPr>
        <w:t xml:space="preserve">V Ostravě-Jihu je celkem 14 podchodů. Sedm z nich v minulých letech prošlo rekonstrukcemi a momentálně se opravují další dva. Frekventovaný podchod pod Místeckou ulicí a podchod u zastávky Tylova.</w:t>
      </w:r>
    </w:p>
    <w:p>
      <w:pPr/>
      <w:r>
        <w:rPr/>
        <w:t xml:space="preserve">Frekventovaný podchod pod Místeckou ulicí u zastávky Dřevoprodej prochází kompletní rekonstrukcí. Tmavé místo, kde často řádili sprejeři a kam neustále zatékalo, se změní v bezpečný prostor.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“Dojde tam k významnému skutečně prosvětlení celého prostoru a zároveň některé výstupy budou uzavřené. Vzniknou samozřejmě bezbariérové přístupy v rámci tohoto území."</w:t>
      </w:r>
      <w:br/>
    </w:p>
    <w:p>
      <w:pPr/>
      <w:r>
        <w:rPr>
          <w:b w:val="1"/>
          <w:bCs w:val="1"/>
        </w:rPr>
        <w:t xml:space="preserve">Miroslav Neubauer, zástupce vedoucího stavby: </w:t>
      </w:r>
      <w:r>
        <w:rPr/>
        <w:t xml:space="preserve">“Děláme přípravu pro finální práce na podchodu, dokončujeme všechny zpevněné plochy a vzhledem k termínu, myslím si, že to zvládneme bez problémů.”</w:t>
      </w:r>
    </w:p>
    <w:p>
      <w:pPr/>
      <w:r>
        <w:rPr/>
        <w:t xml:space="preserve">Dobrou zprávou je, že celá stavba by mohla skončit dříve než v plánovaném termínu. Tedy místo ledna příštího roku už letos na konci listopadu. 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“Stavba vychází na zhruba 70 milionů korun a možná by bylo hezké ještě zmínit, že v tom podchodě v průběhu příštího roku ještě vznikne malba, která ji oživí."</w:t>
      </w:r>
    </w:p>
    <w:p>
      <w:pPr/>
      <w:r>
        <w:rPr/>
        <w:t xml:space="preserve">Rekonstrukcí momentálně prochází i podchod u zastávky Tylova v Zábřehu. Také ten bude prosvětlený, vymalovaný, bezbariérový a navíc bude mít nově i výtah.</w:t>
      </w:r>
    </w:p>
    <w:p>
      <w:pPr/>
      <w:r>
        <w:rPr>
          <w:b w:val="1"/>
          <w:bCs w:val="1"/>
        </w:rPr>
        <w:t xml:space="preserve">Zuzana Bajgarová (ANO), náměstkyně primátora Ostravy: </w:t>
      </w:r>
      <w:r>
        <w:rPr/>
        <w:t xml:space="preserve">Stavba navazuje na stavbu DPO, který modernizuje trať, takže jsme se snažili celou tu stavbu zkoordinovat , aby ty uzavírky byly co nejmenší. " </w:t>
      </w:r>
    </w:p>
    <w:p>
      <w:pPr/>
      <w:r>
        <w:rPr/>
        <w:t xml:space="preserve">Stavba vyjde na necelých 35 milionů bez DPH a dokončena by měla být na konci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2026-01-12T04:35:42+01:00</dcterms:created>
  <dcterms:modified xsi:type="dcterms:W3CDTF">2026-01-12T04:35:42+01:00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