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Ujíždějící zdrogovaný řidič způsobil nehodu na dálnici</w:t>
      </w:r>
    </w:p>
    <w:p>
      <w:pPr/>
      <w:r>
        <w:rPr>
          <w:b w:val="1"/>
          <w:bCs w:val="1"/>
        </w:rPr>
        <w:t xml:space="preserve">V neděli odpoledne zastavila provoz na dálnici D1 u Bravantic nehoda tří vozidel. Jak se později ukázalo, viníkem byl zdrogovaný lotyšský řidič, který ujížděl před policií. Při srážce bylo zraněno 6 osob a nejhůře právě řidič.</w:t>
      </w:r>
    </w:p>
    <w:p>
      <w:pPr/>
      <w:r>
        <w:rPr/>
        <w:t xml:space="preserve">V neděli pár minut po 16 hodině tankoval Cadillac s lotyšskou registrační značkou na čerpací stanici v Žerůvkách na Olomoucku. Řidiči ale nezaplatil a vydal se po D1 směrem na Ostravu. Obsluha zavolala policii a ta se okamžitě za vozidlem vydala. Začala honička jak z filmu. </w:t>
      </w:r>
    </w:p>
    <w:p>
      <w:pPr/>
      <w:r>
        <w:rPr>
          <w:b w:val="1"/>
          <w:bCs w:val="1"/>
        </w:rPr>
        <w:t xml:space="preserve">René Černohorský, mluvčí PČR Nový Jičín: </w:t>
      </w:r>
      <w:r>
        <w:rPr/>
        <w:t xml:space="preserve">"Řidič  nereagoval a  nerespektoval pokynů policistů k zastavení, které byly dávány zvláštním výstražným zvukovým a  světelným znamením (majákem) doplněným červeným nápisem STOP a snažil se ujet velkou rychlostí, která v některých úsecích dosahovala až 230 km/h,  čímž se snažil policejní hlídce ujet. Při tomto svou rychlou a bezohlednou jízdou bezprostředně  ohrožoval a omezoval ostatní účastníky silničního provozu."</w:t>
      </w:r>
    </w:p>
    <w:p>
      <w:pPr/>
      <w:r>
        <w:rPr/>
        <w:t xml:space="preserve">Po téměř hodinové jízdě u Bravantic nevládl Lotyš řízení a narazil zezadu do dvou vozidel. Zraněno bylo 6 lidí, včetně jeho spolujezdce, který je také z Lotyšska. </w:t>
      </w:r>
    </w:p>
    <w:p>
      <w:pPr/>
      <w:r>
        <w:rPr>
          <w:b w:val="1"/>
          <w:bCs w:val="1"/>
        </w:rPr>
        <w:t xml:space="preserve">René Černohorský, mluvčí PČR Nový Jičín: </w:t>
      </w:r>
      <w:r>
        <w:rPr/>
        <w:t xml:space="preserve">"Orientační test na možnou přítomnost omamných a psychotropních    2  látek či jedů v těle řidiče vyzněl pozitivně, a to na návykové látky amfetamin/metamfetamin."</w:t>
      </w:r>
    </w:p>
    <w:p>
      <w:pPr/>
      <w:r>
        <w:rPr/>
        <w:t xml:space="preserve">Nejtěžší zranění má právě zdrogovaný řidič, který zůstal v nemocnici a stále tak nebyl vyslechnut. Jeho spolujezdec je zatím v cele předběžného zadržení. Případ je vyšetřován jako obecné ohrožení. Policisté také zjistili, že Cadillac je kradený. </w:t>
      </w:r>
    </w:p>
    <w:p>
      <w:pPr/>
      <w:r>
        <w:rPr/>
        <w:t xml:space="preserve">---</w:t>
      </w:r>
    </w:p>
    <w:p>
      <w:pPr/>
      <w:r>
        <w:rPr/>
        <w:t xml:space="preserve">Fakultní nemocnice Ostrava má od pondělí k dispozici  Psychiatrický pavilon. Jeho součástí je nejkomplexnější ambulantní pracoviště dětské a dorostové psychiatrie v ČR.</w:t>
      </w:r>
    </w:p>
    <w:p>
      <w:pPr/>
      <w:r>
        <w:rPr>
          <w:b w:val="1"/>
          <w:bCs w:val="1"/>
        </w:rPr>
        <w:t xml:space="preserve">Vlastimil Válek (TOP 09), ministr zdravotnictví:</w:t>
      </w:r>
      <w:r>
        <w:rPr/>
        <w:t xml:space="preserve"> “Je to opravdu dokonale udělaná budova, nejen detaily, ale i celek. Perfektně je vymyšlená kombinace akutního příjmu, denního stacionáře, hospitalizovaných pacientů.”</w:t>
      </w:r>
    </w:p>
    <w:p>
      <w:pPr/>
      <w:r>
        <w:rPr/>
        <w:t xml:space="preserve">---</w:t>
      </w:r>
    </w:p>
    <w:p>
      <w:pPr>
        <w:pStyle w:val="Heading1"/>
      </w:pPr>
      <w:r>
        <w:rPr>
          <w:sz w:val="36"/>
          <w:szCs w:val="36"/>
        </w:rPr>
        <w:t xml:space="preserve">Zloděje autosedačky usvědčuje jeho DNA ve vozidle</w:t>
      </w:r>
    </w:p>
    <w:p>
      <w:pPr/>
      <w:r>
        <w:rPr>
          <w:b w:val="1"/>
          <w:bCs w:val="1"/>
        </w:rPr>
        <w:t xml:space="preserve">Policistům se podařilo vypátrat, kdo v Ostravě ukradl z auta sedačku pro postižené dítě. Klíčová byla analýza DNA, kterou provedli kriminalističtí experti ze stop odebraných v autě. Z databáze vyjelo jméno zloděje, který už byl za podobné delikty odsouzen.</w:t>
      </w:r>
    </w:p>
    <w:p>
      <w:pPr/>
      <w:r>
        <w:rPr/>
        <w:t xml:space="preserve">Letos v lednu požádala policie veřejnost o pomoc při pátrání po zloději, který ukradl těžce postiženému 12letému Borisovi z Ostravy speciální sedačku z auta. Matka na novou za 70 tisíc neměla peníze a navíc sedačka byla, vzhledem ke speciální konstrukci pro postižené, téměř neprodejná. </w:t>
      </w:r>
    </w:p>
    <w:p>
      <w:pPr/>
      <w:r>
        <w:rPr>
          <w:b w:val="1"/>
          <w:bCs w:val="1"/>
        </w:rPr>
        <w:t xml:space="preserve">Eva Farníková, matka Borise:</w:t>
      </w:r>
      <w:r>
        <w:rPr/>
        <w:t xml:space="preserve"> "Hlavně byla Boriskovi přizpůsobena podle váhy, podle výšky. Nastavoval nám to v autě přímo technik, takže nešlo jen obyčejně přijít, vytáhnout a jít." </w:t>
      </w:r>
    </w:p>
    <w:p>
      <w:pPr/>
      <w:r>
        <w:rPr/>
        <w:t xml:space="preserve">Naštěstí provedli výbornou práci kriminalističtí technici, kteří sbírali v autě stopy a poslali je k dalšímu zkoumání na oddělení kriminalistické techniky a expertíz do Frýdku-Místku. Experti pak v laboratoři našli DNA, která byla shodná se vzorkem odebraným 38letému zloději  v jiném případě.</w:t>
      </w:r>
    </w:p>
    <w:p>
      <w:pPr/>
      <w:r>
        <w:rPr>
          <w:b w:val="1"/>
          <w:bCs w:val="1"/>
        </w:rPr>
        <w:t xml:space="preserve">Pavel Tomek, kriminalistický expert: </w:t>
      </w:r>
      <w:r>
        <w:rPr/>
        <w:t xml:space="preserve">"Výsledkem analýzy je tzv. profil DNA. Jde o alfanumerický kód a my jsme potom schopni říct ano, tahle stopa, tento biologický materiál pochází od této konkrétní osoby." </w:t>
      </w:r>
    </w:p>
    <w:p>
      <w:pPr/>
      <w:r>
        <w:rPr>
          <w:b w:val="1"/>
          <w:bCs w:val="1"/>
        </w:rPr>
        <w:t xml:space="preserve">Eva Michalíková, mluvčí PČR MS kraje:</w:t>
      </w:r>
      <w:r>
        <w:rPr/>
        <w:t xml:space="preserve"> “Odborným vyjádřením byla ze zajištěné stopy stanovena DNA osoby, u které byla při porovnání údajů v Národní databázi DNA nalezena shoda právě s 38letým mužem, který má za sebou trestní minulost.”</w:t>
      </w:r>
    </w:p>
    <w:p>
      <w:pPr/>
      <w:r>
        <w:rPr/>
        <w:t xml:space="preserve">Jde o recidivistu, který už má na svědomí například vloupání do stavebního kontejneru, garáže, ale přivydělával si i jako kapsář a za to je nyní ve vězení. Ke krádeži sedačky se sice nepřiznal, ale expertíza DNA jako důkaz u soudu postačí.  </w:t>
      </w:r>
    </w:p>
    <w:p>
      <w:pPr/>
      <w:r>
        <w:rPr/>
        <w:t xml:space="preserve">---</w:t>
      </w:r>
    </w:p>
    <w:p>
      <w:pPr>
        <w:pStyle w:val="Heading1"/>
      </w:pPr>
      <w:r>
        <w:rPr>
          <w:sz w:val="36"/>
          <w:szCs w:val="36"/>
        </w:rPr>
        <w:t xml:space="preserve">DPS Korýtko se mění na moderní zařízení</w:t>
      </w:r>
    </w:p>
    <w:p>
      <w:pPr/>
      <w:r>
        <w:rPr>
          <w:b w:val="1"/>
          <w:bCs w:val="1"/>
        </w:rPr>
        <w:t xml:space="preserve">Domov pro seniory Korýtko v Ostravě-Zábřehu prochází celkovou rekonstrukcí. Ta ho změní téměř k nepoznání a posune ho do 21.století. Z komplexu, který vznikl v 80. letech minulého století se tak stane moderní areál.</w:t>
      </w:r>
    </w:p>
    <w:p>
      <w:pPr/>
      <w:r>
        <w:rPr/>
        <w:t xml:space="preserve"> V Domově pro seniory Korýtko v Ostravě-Zábřehu momentálně probíhají demoliční práce. Vše staré a nepotřebné musí pryč. Poté začne jeho kompletní rekonstrukce. </w:t>
      </w:r>
    </w:p>
    <w:p>
      <w:pPr/>
      <w:r>
        <w:rPr>
          <w:b w:val="1"/>
          <w:bCs w:val="1"/>
        </w:rPr>
        <w:t xml:space="preserve">Jan Dohnal (ODS), místostarosta MOb Ostrava-Jih</w:t>
      </w:r>
      <w:r>
        <w:rPr/>
        <w:t xml:space="preserve">: "Bavíme se o veškerých vnitřních rozvodech, novém gastro provozu, jídelně, kuchyni. Bavíme se o nové prádelně, dojde k přestavění samotných bytových jednotek. Takže vniknou buňky pro jednoho nebo dva lidi s tím, že vždycky na dvě buňky bude vybudované i nové sociální zařízení."</w:t>
      </w:r>
    </w:p>
    <w:p>
      <w:pPr/>
      <w:r>
        <w:rPr/>
        <w:t xml:space="preserve">Celková rekonstrukce zahrnuje i nástavbu budovy A, kde vznikne nová terasa. V budovách B a C pak budou terasy v každém podlaží.</w:t>
      </w:r>
    </w:p>
    <w:p>
      <w:pPr/>
      <w:r>
        <w:rPr>
          <w:b w:val="1"/>
          <w:bCs w:val="1"/>
        </w:rPr>
        <w:t xml:space="preserve">Zbyněk Pražák (KDU-ČSL), náměstek primátora Ostravy: </w:t>
      </w:r>
      <w:r>
        <w:rPr/>
        <w:t xml:space="preserve">"Domov Korýtko je jeden z našich největších domovů pro seniory, který byl postaven v roce 1985. Ta kapacita je asi 267 lůžek. Po rekonstrukci by to mělo být 254." </w:t>
      </w:r>
    </w:p>
    <w:p>
      <w:pPr/>
      <w:r>
        <w:rPr/>
        <w:t xml:space="preserve">Celý komplex bude po rekonstrukci energeticky úspornější. Všechny budovy totiž získají nová okna a budou také zatepleny. </w:t>
      </w:r>
    </w:p>
    <w:p>
      <w:pPr/>
      <w:r>
        <w:rPr>
          <w:b w:val="1"/>
          <w:bCs w:val="1"/>
        </w:rPr>
        <w:t xml:space="preserve">Jan Dohnal (ODS), místostarosta MOb Ostrava-Jih</w:t>
      </w:r>
      <w:r>
        <w:rPr/>
        <w:t xml:space="preserve">: "Vzhledem k rozsahu rekonstrukce nebylo možné, aby klienti v domově setrvali, takže došlo k přestěhování všech uživatelů . Tady musím říct, že se povedlo všechny uživatele přestěhovat do městských zařízení zejména do budovy v Ostravě-Muglinově po bývalém Čtyřlístku."</w:t>
      </w:r>
    </w:p>
    <w:p>
      <w:pPr/>
      <w:r>
        <w:rPr/>
        <w:t xml:space="preserve">Do zrekonstruovaného Domova Korýtko by se všichni senioři měli vrátit počátkem roku 2024. Revitalizací by poté měla projít i zahrada. </w:t>
      </w:r>
    </w:p>
    <w:p>
      <w:pPr/>
      <w:r>
        <w:rPr/>
        <w:t xml:space="preserve">---</w:t>
      </w:r>
    </w:p>
    <w:p>
      <w:pPr>
        <w:pStyle w:val="Heading1"/>
      </w:pPr>
      <w:r>
        <w:rPr>
          <w:sz w:val="36"/>
          <w:szCs w:val="36"/>
        </w:rPr>
        <w:t xml:space="preserve">Dancepoint pořádal letní tábory a chystá se na sezónu</w:t>
      </w:r>
    </w:p>
    <w:p>
      <w:pPr/>
      <w:r>
        <w:rPr>
          <w:b w:val="1"/>
          <w:bCs w:val="1"/>
        </w:rPr>
        <w:t xml:space="preserve">Spousta soutěží, různé medaile a poháry. Uplynulá sezóna byla pro Taneční studio Dancepoint Frýdek-Místek ve znamení řady úspěchů. V létě pořádalo studio tematické jednodenní i týdenní táborové aktivity. A nyní se chystá na novou sezónu. Od 5. do 9. září bude mít Týden otevřených dveří, kde nabídne přípravné kurzy pro děti i dospělé.</w:t>
      </w:r>
    </w:p>
    <w:p>
      <w:pPr/>
      <w:r>
        <w:rPr/>
        <w:t xml:space="preserve">Taneční studio Dancepoint Frýdek-Místek má za sebou léto  plné dětských aktivit. Taneční tábory byly plně obsazené. </w:t>
      </w:r>
    </w:p>
    <w:p>
      <w:pPr/>
      <w:r>
        <w:rPr>
          <w:b w:val="1"/>
          <w:bCs w:val="1"/>
        </w:rPr>
        <w:t xml:space="preserve">Nikola Plasgurová, táborová vedoucí TS  Dancepoint:</w:t>
      </w:r>
      <w:r>
        <w:rPr/>
        <w:t xml:space="preserve"> "Máme pro děti připraveny různé hry,  dobrodružství. Setkají se tady, ať už se známými tvářemi nebo si tady najdou  nové kamarády. O čem celý ten tábor je, tak hlavně právě o tančení. Kde  děti mají několikafázové tréninky během celých dní."</w:t>
      </w:r>
    </w:p>
    <w:p>
      <w:pPr/>
      <w:r>
        <w:rPr>
          <w:b w:val="1"/>
          <w:bCs w:val="1"/>
        </w:rPr>
        <w:t xml:space="preserve">Jaroslav Matal, táborový  vedoucí TS Dancepoint:</w:t>
      </w:r>
      <w:r>
        <w:rPr/>
        <w:t xml:space="preserve"> "Smyslem je naučit rytmiku. Jsou to  začínající tanečníci, takže spíš pohyb. Pohyb různých částí těla. Učíme je spíš  street dance styly."</w:t>
      </w:r>
    </w:p>
    <w:p>
      <w:pPr/>
      <w:r>
        <w:rPr/>
        <w:t xml:space="preserve">Taneční studio navštěvuje každoročně až 200 dětí. Loňská sezóna  přinesla řadu úspěchů i medailí. </w:t>
      </w:r>
    </w:p>
    <w:p>
      <w:pPr/>
      <w:r>
        <w:rPr>
          <w:b w:val="1"/>
          <w:bCs w:val="1"/>
        </w:rPr>
        <w:t xml:space="preserve">Klára Žídková, lektorka, Taneční studio Dancepoint:</w:t>
      </w:r>
      <w:r>
        <w:rPr/>
        <w:t xml:space="preserve"> "Je za námi jarní sezóna formací, kdy jsme se účastnili soutěží  České taneční organizace a Taneční skupiny roku, ale i řady pohárových soutěží,  odkud jsme si přivezli nejen první, druhá, ale i třetí místa. Získali jsme  nominace na Mistrovství České republiky, ale také třeba na Mistrovství Evropy v kategorii  Hip Hop Unite. Většina dětí, která tancuje ve formacích,  nás poté reprezentuje na podzim také v soutěžní lize sól a duet. A to v kategoriích  disco dance a street dance."</w:t>
      </w:r>
    </w:p>
    <w:p>
      <w:pPr/>
      <w:r>
        <w:rPr>
          <w:b w:val="1"/>
          <w:bCs w:val="1"/>
        </w:rPr>
        <w:t xml:space="preserve">Anketa:</w:t>
      </w:r>
      <w:r>
        <w:rPr/>
        <w:t xml:space="preserve"> 1.) "Já tancuju asi 3 roky a předtím jsem tancovala v Paskově,  ale teď jsem přešla od zimy tady do Dancepointu. Tanec mě strašně baví." 2.) "Já tancuju taky 3 roky a tady chodím do Dancepointu a  strašně mě to tady baví. Je to úplně úžasné studio, takže všem doporučuju, aby  se tady podívali. Chodím na latinskoamerické tance. 3.) "Líbí se mi a chodím 1,5 roku na tancování a věnuji se tomu,  protože ně to hodně baví a doporučuji to." 4.) "Asi tak 4 nebo 5 měsíců a dává mi to pružnost do fotbalu."</w:t>
      </w:r>
    </w:p>
    <w:p>
      <w:pPr/>
      <w:r>
        <w:rPr>
          <w:b w:val="1"/>
          <w:bCs w:val="1"/>
        </w:rPr>
        <w:t xml:space="preserve">Jaroslav Matal, táborový vedoucí TS  Dancepoint:</w:t>
      </w:r>
      <w:r>
        <w:rPr/>
        <w:t xml:space="preserve"> "Tady ve Frýdku-Místku působí mnoho  tanečních skupin. Od disco dance, street dance, až latina. Takže ten  tanec je něco mezi sportem a kulturou. Nejenom zlepšuje tu fyzickou zdatnost  toho dítěte, ale i tu psychickou."</w:t>
      </w:r>
    </w:p>
    <w:p>
      <w:pPr/>
      <w:r>
        <w:rPr/>
        <w:t xml:space="preserve">Klub se už připravuje na novou sezónu. Od 5. do 9. září  chystá Týden otevřených dveří. </w:t>
      </w:r>
    </w:p>
    <w:p>
      <w:pPr/>
      <w:r>
        <w:rPr>
          <w:b w:val="1"/>
          <w:bCs w:val="1"/>
        </w:rPr>
        <w:t xml:space="preserve">Klára Žídková, lektorka, Taneční studio Dancepoint:</w:t>
      </w:r>
      <w:r>
        <w:rPr/>
        <w:t xml:space="preserve"> "Budeme mít připravené kurzy pro děti od tří let, ale také večerní  hodiny pro dospělé. Je možno si přes naše webové stránky zaregistrovat libovolný  počet těchto lekcí a vyzkoušet si tak všechny styly, které tady naše studio  nabízí. Ať už je to street dance, disco dance, latinskoamerické  tance, moderní tanec a mnoho dalších."</w:t>
      </w:r>
    </w:p>
    <w:p>
      <w:pPr/>
      <w:r>
        <w:rPr/>
        <w:t xml:space="preserve">Kromě dětí má Dancepoint také velkou základnu dospělých, pro  kteří navštěvují lekce různých tanců. Letos se pro ně navíc otevírá soutěžní  tým ve stylu street dance. </w:t>
      </w:r>
    </w:p>
    <w:p>
      <w:pPr/>
      <w:r>
        <w:rPr/>
        <w:t xml:space="preserve">---</w:t>
      </w:r>
    </w:p>
    <w:p>
      <w:pPr/>
      <w:r>
        <w:rPr/>
        <w:t xml:space="preserve">Už za pár týdnů budeme volit obecní zastupitelstva. Komunální volby se konají 23. a 24. září. Ve stejném termínu proběhne i první kolo voleb do třetiny Senátu, případné druhé kolo bude o týden později. V Moravskoslezském kraji se volí v obvodech Nový Jičín, Ostrava- město, Bruntál, Frýdek- Místek.</w:t>
      </w:r>
    </w:p>
    <w:p>
      <w:pPr/>
      <w:r>
        <w:rPr/>
        <w:t xml:space="preserve">Opavané budou jezdit hromadnou dopravou levněji. Tedy děti, studenti a pak také lidé nad 65 let. Schválili to na svém červnovém zasedání zastupitelé. Chtějí tak ulehčit občanům během složitého období, kdy míra inflace výrazně narůstá. Nový ceník začne platit od září.</w:t>
      </w:r>
    </w:p>
    <w:p>
      <w:pPr/>
      <w:r>
        <w:rPr/>
        <w:t xml:space="preserve">---</w:t>
      </w:r>
    </w:p>
    <w:p>
      <w:pPr>
        <w:pStyle w:val="Heading1"/>
      </w:pPr>
      <w:r>
        <w:rPr>
          <w:sz w:val="36"/>
          <w:szCs w:val="36"/>
        </w:rPr>
        <w:t xml:space="preserve">Slavnosti vína na zámku v Bruntále</w:t>
      </w:r>
    </w:p>
    <w:p>
      <w:pPr/>
      <w:r>
        <w:rPr>
          <w:b w:val="1"/>
          <w:bCs w:val="1"/>
        </w:rPr>
        <w:t xml:space="preserve">Přelom léta a podzimu odjakživa patří vínu a burčáku, včetně tradičních ochutnávek a vinobraní. V nově opravené zámecké zahradě a Salla tereně v Bruntále se konal premiérový ročník Slavností vína. Za krásného počasí přilákal spoustu zájemců.</w:t>
      </w:r>
    </w:p>
    <w:p>
      <w:pPr/>
      <w:r>
        <w:rPr/>
        <w:t xml:space="preserve"> Na bruntálské Slavnosti vína se představila malá i velká vinařství a byl k ochutnání také první letošní burčák.</w:t>
      </w:r>
    </w:p>
    <w:p>
      <w:pPr/>
      <w:r>
        <w:rPr>
          <w:b w:val="1"/>
          <w:bCs w:val="1"/>
        </w:rPr>
        <w:t xml:space="preserve">Pavel Konečný, vinař: </w:t>
      </w:r>
      <w:r>
        <w:rPr/>
        <w:t xml:space="preserve">„Máme kvalitní burčák z Moravy, při sběru 22 stupňů.“</w:t>
      </w:r>
    </w:p>
    <w:p>
      <w:pPr/>
      <w:r>
        <w:rPr>
          <w:b w:val="1"/>
          <w:bCs w:val="1"/>
        </w:rPr>
        <w:t xml:space="preserve">Petr Krůza, vinař:</w:t>
      </w:r>
      <w:r>
        <w:rPr/>
        <w:t xml:space="preserve"> „Víno z Podpálavy, z Mikulovska, z Mikulovské podoblasti."</w:t>
      </w:r>
    </w:p>
    <w:p>
      <w:pPr/>
      <w:r>
        <w:rPr>
          <w:b w:val="1"/>
          <w:bCs w:val="1"/>
        </w:rPr>
        <w:t xml:space="preserve">Jan Pavlica, vinař ze Zaječí: </w:t>
      </w:r>
      <w:r>
        <w:rPr/>
        <w:t xml:space="preserve">„Máme tady moravská vína z malého rodinného vinařství."</w:t>
      </w:r>
    </w:p>
    <w:p>
      <w:pPr/>
      <w:r>
        <w:rPr/>
        <w:t xml:space="preserve">Kolik lidí, tolik chutí. Návštěvníci si mohli vybrat a ochutnat celou škálu vín.</w:t>
      </w:r>
    </w:p>
    <w:p>
      <w:pPr/>
      <w:r>
        <w:rPr>
          <w:b w:val="1"/>
          <w:bCs w:val="1"/>
        </w:rPr>
        <w:t xml:space="preserve">Jan Krkoška (ANO), náměstek hejtmana MS kraje: </w:t>
      </w:r>
      <w:r>
        <w:rPr/>
        <w:t xml:space="preserve">„Tak nejradši mám bílé víno, ale suché, poněvadž z toho nebolí hlava.“</w:t>
      </w:r>
    </w:p>
    <w:p>
      <w:pPr/>
      <w:r>
        <w:rPr>
          <w:b w:val="1"/>
          <w:bCs w:val="1"/>
        </w:rPr>
        <w:t xml:space="preserve">Ladislav Václavec (ANO), senátor: </w:t>
      </w:r>
      <w:r>
        <w:rPr/>
        <w:t xml:space="preserve">„Moje nejoblíbenější odrůda je Rýnský ryzlink, suchý.“</w:t>
      </w:r>
    </w:p>
    <w:p>
      <w:pPr/>
      <w:r>
        <w:rPr>
          <w:b w:val="1"/>
          <w:bCs w:val="1"/>
        </w:rPr>
        <w:t xml:space="preserve">Anketa, návštěvníci:</w:t>
      </w:r>
      <w:r>
        <w:rPr/>
        <w:t xml:space="preserve"> „Pro mě suché, aromatické, silný květový buquet.“</w:t>
      </w:r>
    </w:p>
    <w:p>
      <w:pPr/>
      <w:r>
        <w:rPr/>
        <w:t xml:space="preserve">„Mám ráda z červených Dorfender,z bílých Sylvánské zelené.“</w:t>
      </w:r>
    </w:p>
    <w:p>
      <w:pPr/>
      <w:r>
        <w:rPr/>
        <w:t xml:space="preserve">„Buďto mi chutná nebo nechutná.“</w:t>
      </w:r>
    </w:p>
    <w:p>
      <w:pPr/>
      <w:r>
        <w:rPr/>
        <w:t xml:space="preserve">„Odrůda, tak mám nejraději Rulandu šedou.“</w:t>
      </w:r>
    </w:p>
    <w:p>
      <w:pPr/>
      <w:r>
        <w:rPr/>
        <w:t xml:space="preserve">„Já mám nejradši suchá a bílá.“</w:t>
      </w:r>
    </w:p>
    <w:p>
      <w:pPr/>
      <w:r>
        <w:rPr/>
        <w:t xml:space="preserve">„Před chvilkou jsem si dala Pálavu, ta byla výborná, a teď mám Muškátek." </w:t>
      </w:r>
    </w:p>
    <w:p>
      <w:pPr/>
      <w:r>
        <w:rPr/>
        <w:t xml:space="preserve"> Zpestřením akce byly také stánky s dobrotami, které s k vínu hodí.</w:t>
      </w:r>
    </w:p>
    <w:p>
      <w:pPr/>
      <w:r>
        <w:rPr>
          <w:b w:val="1"/>
          <w:bCs w:val="1"/>
        </w:rPr>
        <w:t xml:space="preserve">Alena Fischerová, prodejce: </w:t>
      </w:r>
      <w:r>
        <w:rPr/>
        <w:t xml:space="preserve">„Jsou to výhonky mikrozeleniny, které vlastně jsou vhodné do kuchyně."</w:t>
      </w:r>
    </w:p>
    <w:p>
      <w:pPr/>
      <w:r>
        <w:rPr>
          <w:b w:val="1"/>
          <w:bCs w:val="1"/>
        </w:rPr>
        <w:t xml:space="preserve">Markéta Komínková, prodejce: </w:t>
      </w:r>
      <w:r>
        <w:rPr/>
        <w:t xml:space="preserve">„Nabízíme kozí a kravské sýry, na grilu i čerstvé."</w:t>
      </w:r>
    </w:p>
    <w:p>
      <w:pPr/>
      <w:r>
        <w:rPr>
          <w:b w:val="1"/>
          <w:bCs w:val="1"/>
        </w:rPr>
        <w:t xml:space="preserve">Jaroslav Urbášek, prodejce: </w:t>
      </w:r>
      <w:r>
        <w:rPr/>
        <w:t xml:space="preserve">„Je to k vínu, divočák, jelen, srnčí, daňčí.“</w:t>
      </w:r>
    </w:p>
    <w:p>
      <w:pPr/>
      <w:r>
        <w:rPr/>
        <w:t xml:space="preserve"> V Sala terreně probíhala také řízená degustace, kde zájemci mohli vína také hodnotit.</w:t>
      </w:r>
    </w:p>
    <w:p>
      <w:pPr/>
      <w:r>
        <w:rPr>
          <w:b w:val="1"/>
          <w:bCs w:val="1"/>
        </w:rPr>
        <w:t xml:space="preserve">Milan Dalajka, degustátor:</w:t>
      </w:r>
      <w:r>
        <w:rPr/>
        <w:t xml:space="preserve"> „Hosté u toho vína hodnotí prvně vjem, takže vůni, následně chuť, celkový vzhled a vlastně takovou dochuť, takže celkový dojem toho vína.“</w:t>
      </w:r>
    </w:p>
    <w:p>
      <w:pPr/>
      <w:r>
        <w:rPr>
          <w:b w:val="1"/>
          <w:bCs w:val="1"/>
        </w:rPr>
        <w:t xml:space="preserve">Anketa, návštěvníci:</w:t>
      </w:r>
      <w:r>
        <w:rPr/>
        <w:t xml:space="preserve"> „Bílá suchá vína, lehká.“</w:t>
      </w:r>
    </w:p>
    <w:p>
      <w:pPr/>
      <w:r>
        <w:rPr/>
        <w:t xml:space="preserve">„My máme rádi suchá vína, zcela jednoznačně.“</w:t>
      </w:r>
    </w:p>
    <w:p>
      <w:pPr/>
      <w:r>
        <w:rPr/>
        <w:t xml:space="preserve"> Všichni návštěvníci už se velmi těší na první letošní vína a jejich ochutnávku na svátek sv. Martina 11. listopadu.</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2026-10-28T16:52:02+01:00</dcterms:created>
  <dcterms:modified xsi:type="dcterms:W3CDTF">2026-10-28T16:52:02+01:00</dcterms:modified>
</cp:coreProperties>
</file>

<file path=docProps/custom.xml><?xml version="1.0" encoding="utf-8"?>
<Properties xmlns="http://schemas.openxmlformats.org/officeDocument/2006/custom-properties" xmlns:vt="http://schemas.openxmlformats.org/officeDocument/2006/docPropsVTypes"/>
</file>