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Street artová díla zdobí okolí Bazalů</w:t>
      </w:r>
    </w:p>
    <w:p>
      <w:pPr/>
      <w:r>
        <w:rPr>
          <w:b w:val="1"/>
          <w:bCs w:val="1"/>
        </w:rPr>
        <w:t xml:space="preserve">Nový velkoplošný mural, který ozdobil betonovou zeď nad stadionem Bazaly v Ostravě je dokončen. Je na něm ztvárněna historie města, ale podle kritiků je málo o Baníku Ostrava. Kousek od stadionu byla ale také dokončena i další  malba, které je naopak o fotbalovém Baníku celá.</w:t>
      </w:r>
    </w:p>
    <w:p>
      <w:pPr/>
      <w:r>
        <w:rPr/>
        <w:t xml:space="preserve">O prázdninách vznikala v Ostravě v okolí Bazalů hned dvě velkoplošná díla. O tom prvním jsme vás informovali a je výsledkem architektonické soutěže na mural, který pokryje opěrnou zeď nad stadionem Bazaly. Na ploše tisíc metrů čtverečních mapuje historii Ostravy od velkého třesku po současnost. </w:t>
      </w:r>
    </w:p>
    <w:p>
      <w:pPr/>
      <w:r>
        <w:rPr>
          <w:b w:val="1"/>
          <w:bCs w:val="1"/>
        </w:rPr>
        <w:t xml:space="preserve">Jan "Bogy" Lörincz, autor:  "</w:t>
      </w:r>
      <w:r>
        <w:rPr>
          <w:i w:val="1"/>
          <w:iCs w:val="1"/>
        </w:rPr>
        <w:t xml:space="preserve">Použili jsme na červenou cihly z dolu Jan Maria, to je důl, který byl na Hranečníku a na černou jsme použili koksový prach z koksovny Jan Šverma, která se bourá, v Mariánských Horách."</w:t>
      </w:r>
    </w:p>
    <w:p>
      <w:pPr/>
      <w:r>
        <w:rPr/>
        <w:t xml:space="preserve">Kromě známých dominant města, jako je Sýkorův most nebo Oblouk v Porubě, je zde jedna stavba, která je teprve v plánu. Je to koncertní hala. </w:t>
      </w:r>
    </w:p>
    <w:p>
      <w:pPr/>
      <w:r>
        <w:rPr>
          <w:b w:val="1"/>
          <w:bCs w:val="1"/>
          <w:i w:val="1"/>
          <w:iCs w:val="1"/>
        </w:rPr>
        <w:t xml:space="preserve">anketa: obyvatelé Ostravy: </w:t>
      </w:r>
      <w:r>
        <w:rPr>
          <w:i w:val="1"/>
          <w:iCs w:val="1"/>
        </w:rPr>
        <w:t xml:space="preserve">"Já jsem spokojená, je to veselé, líbí se mi to moc."</w:t>
      </w:r>
    </w:p>
    <w:p>
      <w:pPr/>
      <w:r>
        <w:rPr>
          <w:i w:val="1"/>
          <w:iCs w:val="1"/>
        </w:rPr>
        <w:t xml:space="preserve">"Mi se to nelíbí, je to nějaké nevkusné." </w:t>
      </w:r>
    </w:p>
    <w:p>
      <w:pPr/>
      <w:r>
        <w:rPr>
          <w:i w:val="1"/>
          <w:iCs w:val="1"/>
        </w:rPr>
        <w:t xml:space="preserve">"Je to v pohodě, mě se líbí." </w:t>
      </w:r>
    </w:p>
    <w:p>
      <w:pPr/>
      <w:r>
        <w:rPr/>
        <w:t xml:space="preserve">Mural se prostě někomu líbí a někomu ne. Nejhlasitějšími odpůrci jsou fanoušci Baníku, kteří chtěli, aby bylo dílo více o jejich fotbalovém klubu. Na ten se pak pro změnu zaměřil další street artový umělec Radoslav Kocián, který ozdobil u Bazalů výměník. Jeho dílo je na čtyřech stěnách dohromady o rozloze 100 metrů čtverečních. Malba mapuje historii hornického klubu. </w:t>
      </w:r>
    </w:p>
    <w:p>
      <w:pPr/>
      <w:r>
        <w:rPr>
          <w:b w:val="1"/>
          <w:bCs w:val="1"/>
        </w:rPr>
        <w:t xml:space="preserve">Radoslav "Lacmo" Kocián, autor:</w:t>
      </w:r>
      <w:r>
        <w:rPr/>
        <w:t xml:space="preserve"> "Tady máme hornický symbol, tedy želízko a mlátek. Úplně vzadu v rohu jsou čedičové sloupce, protože to pojmenování Bazalů vzniklo podle bazaltu, který se tady těžil." </w:t>
      </w:r>
    </w:p>
    <w:p>
      <w:pPr/>
      <w:r>
        <w:rPr/>
        <w:t xml:space="preserve">Stěna připomínající 100 let Baníku, je je pak obohacena o rozšířenou realitu. Pokud máte v mobilu potřebnou aplikaci a namíříte ho na zeď, dílo se dá do pohybu.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moderním psychiatrickým pavilonem</w:t>
      </w:r>
    </w:p>
    <w:p>
      <w:pPr/>
      <w:r>
        <w:rPr>
          <w:b w:val="1"/>
          <w:bCs w:val="1"/>
        </w:rPr>
        <w:t xml:space="preserve">Ostravská fakultní nemocnice slavnostně otevřela nový pavilon pro psychiatrickou péči. Jeho součástí je i denní stacionář pro děti ve věku od 6 do 12 let, který je zatím jediný v ČR.</w:t>
      </w:r>
    </w:p>
    <w:p>
      <w:pPr/>
      <w:r>
        <w:rPr/>
        <w:t xml:space="preserve">Péče o psychiatrické pacienty z MS kraje se výrazně rozšíří a bude na mnohem vyšší úrovni. A to díky novému psychiatrickému pavilonu, který vyrostl v ostravské fakultní nemocnici. Stavba trvala 2 a půl roku a i s vybavením si vyžádala přes půl miliardy korun. </w:t>
      </w:r>
    </w:p>
    <w:p>
      <w:pPr/>
      <w:r>
        <w:rPr>
          <w:b w:val="1"/>
          <w:bCs w:val="1"/>
        </w:rPr>
        <w:t xml:space="preserve">Petr Šilhán, primář Oddělení psychiatrického FN Ostrava: </w:t>
      </w:r>
      <w:r>
        <w:rPr/>
        <w:t xml:space="preserve">“Tento pavilon má 3 patra určené pro pacienty dospělé, což jsou lůžkové stanice. My jsme zatím měli jenom jednu a teď máme tři. Potom tady vzniká úplně nový velký komplexní trakt pro děti ambulantní, který je určený pro děti od 0 do 18 let, ale jeho podmnožinou je denní stacionář pro děti z prvního stupně, to znamená 6 až 12 let.”</w:t>
      </w:r>
    </w:p>
    <w:p>
      <w:pPr/>
      <w:r>
        <w:rPr/>
        <w:t xml:space="preserve">Pečovat o ně bude multidisciplinární tým nejen psychiatrů a psychologů, ale také speciálních pedagogů a sociálních pracovníků. Děti v denním stacionáři dostanou intenzivní skupinovou i individuální terapii aniž by musely být hospitalizovány.</w:t>
      </w:r>
    </w:p>
    <w:p>
      <w:pPr/>
      <w:r>
        <w:rPr>
          <w:b w:val="1"/>
          <w:bCs w:val="1"/>
        </w:rPr>
        <w:t xml:space="preserve">Vlastimil Válek (TOP 09), ministr zdravotnictví</w:t>
      </w:r>
      <w:r>
        <w:rPr/>
        <w:t xml:space="preserve">: “Je to opravdu dokonale udělaná budova. Nejenom detaily. Celek, promyšlená a je perfektně vymyšlená ta kombinace akutního příjmu, denního stacionáře, hospitalizovaných pacientů. To znamená, já bych tady chtěl pracovat.”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“To dílo, které stojí za námi, je výsledkem celé reformy psychiatrické péče v celé republice, protože cílem toho je, aby jsme zjednodušili cestu duševně nemocným a využili možnosti současné medicíny k tomu, aby se tito pacienti léčili komfortně.”</w:t>
      </w:r>
    </w:p>
    <w:p>
      <w:pPr/>
      <w:r>
        <w:rPr/>
        <w:t xml:space="preserve">Moderní pavilon je vybavený i ergoterapeutickými místnostmi, tělocvičnou, terasou, psychoterapií a součástí budovy budou i dílny pro práci se dřevem, kovem, zahradnickým materiálem a také keramická dílna.</w:t>
      </w:r>
    </w:p>
    <w:p>
      <w:pPr/>
      <w:r>
        <w:rPr/>
        <w:t xml:space="preserve">---</w:t>
      </w:r>
    </w:p>
    <w:p>
      <w:pPr/>
      <w:r>
        <w:rPr/>
        <w:t xml:space="preserve">Krátké zprávy, 30. 8. 2022, 16 h - 1  Podle krajské hygienické stanice v Ostravě patří voda mezi nejrizikovější faktory vzniku infekčních onemocnění. Hygienici během prázdnin vyjížděli na kontroly dětských táborů a jednou z podmínek, kterou vyžadují, je zajištění dostatku pitné vody, a to ne jen k pití. Podle odborníků  je často problémem potrubí nebo nádrže, ve kterých se voda zdržuje. Riziko kontaminace vody také vzniká při povodních a  přívalových deštích. S problémy se zatím nespecifikovanou otravou skončilo v nemocnici například patnáct dětí z tábora na Bruntálsku.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Senátor za Novojičínsko obhajuje svůj mandát</w:t>
      </w:r>
    </w:p>
    <w:p>
      <w:pPr/>
      <w:r>
        <w:rPr>
          <w:b w:val="1"/>
          <w:bCs w:val="1"/>
        </w:rPr>
        <w:t xml:space="preserve">Senátní volby se v letošním roce týkají také obvodu 67 Nový Jičín. O post senátora usiluje celkem sedm lidí, svůj mandát se rozhodl obhajovat i Petr Orel ze Strany zelených s podporou dalších čtyř politických subjektů.</w:t>
      </w:r>
    </w:p>
    <w:p>
      <w:pPr/>
      <w:r>
        <w:rPr/>
        <w:t xml:space="preserve">Lidé na Novojičínsku budou v podzimních volbách vybírat i nového senátora. O křeslo v horní komoře parlamentu usiluje sedm osob, mezi nimi současný senátor Petr Orel. Svou kandidaturu oznámil v Novém Jičíně, před katalpou, stromem, který zde v roce1978 zasadil </w:t>
      </w:r>
    </w:p>
    <w:p>
      <w:pPr/>
      <w:r>
        <w:rPr>
          <w:b w:val="1"/>
          <w:bCs w:val="1"/>
        </w:rPr>
        <w:t xml:space="preserve">Petr Orel, kandidát do Senátu za Stranu zelených: </w:t>
      </w:r>
      <w:r>
        <w:rPr/>
        <w:t xml:space="preserve">“Jednak si myslím, že to druhé volební období je pro senátora nejefektivnější, už zná ty parlamentní procedury, zná lidi, zná dveře, kde musí vzít za kliku a neztrácí zbytečně čas. Ale především o problematice životního prostředí, zabývám se tím už celý život.”   </w:t>
      </w:r>
    </w:p>
    <w:p>
      <w:pPr/>
      <w:r>
        <w:rPr/>
        <w:t xml:space="preserve">Intenzivně se chce věnovat klimatické krizi, i na úrovni Evropské unie, a Senátu teď například předložil novelu zákona o ochraně veřejného zdraví, která se týká povolovacího procesu pro nadlimitní hluk a vibrace.   </w:t>
      </w:r>
    </w:p>
    <w:p>
      <w:pPr/>
      <w:r>
        <w:rPr>
          <w:b w:val="1"/>
          <w:bCs w:val="1"/>
        </w:rPr>
        <w:t xml:space="preserve">Michal Berg, spolupředseda Strany zelených: </w:t>
      </w:r>
      <w:r>
        <w:rPr/>
        <w:t xml:space="preserve">“Petr Orel za ty roky v Senátu odvedl velké množství práce právě v tématech, které jsou pro dnešek strašně důležité, ať už je to klimatická změna, energetika a nebo zemědělství a s tím související ceny potravin.”</w:t>
      </w:r>
    </w:p>
    <w:p>
      <w:pPr/>
      <w:r>
        <w:rPr>
          <w:b w:val="1"/>
          <w:bCs w:val="1"/>
        </w:rPr>
        <w:t xml:space="preserve">Jiří Demel, místopředseda Pirátů v MSK: </w:t>
      </w:r>
      <w:r>
        <w:rPr/>
        <w:t xml:space="preserve">“Odvádí skvělou práci v oblasti životního prostředí a hlavně je nositelem myšlenky Pirátů ohledně životního prostředí.”  </w:t>
      </w:r>
    </w:p>
    <w:p>
      <w:pPr/>
      <w:r>
        <w:rPr/>
        <w:t xml:space="preserve">Petr Orel kandidát s podporou Pirátů, hnutí STAN, Senátor 21 a Liberálně a ekologické strany. </w:t>
      </w:r>
    </w:p>
    <w:p>
      <w:pPr/>
      <w:r>
        <w:rPr/>
        <w:t xml:space="preserve">---</w:t>
      </w:r>
    </w:p>
    <w:p>
      <w:pPr/>
      <w:r>
        <w:rPr/>
        <w:t xml:space="preserve">Krátké zprávy, 30. 8. 2022, 16 h - 2</w:t>
      </w:r>
    </w:p>
    <w:p>
      <w:pPr/>
      <w:r>
        <w:rPr/>
        <w:t xml:space="preserve">Druhou a zároveň poslední sezónu musí zvládnout milovníci přírodního koupání na Stříbrném jezeře ve společnosti stavebních strojů, a to kvůli revitalizaci tohoto bývalého sádrovcového lomu v Opavě-Kateřinkách. Většina prací na břehu jezera už je hotová. Ještě ale zbývá dokončit přístupovou komunikaci a také zabezpečit propady, které tady v důsledku těžby vznikly.  </w:t>
      </w:r>
    </w:p>
    <w:p>
      <w:pPr/>
      <w:r>
        <w:rPr/>
        <w:t xml:space="preserve">Od 1. září  se mění  na linkách Dopravního podniku Ostrava jízdní řády některých tras. Například na linkách č. 6, 20, 92, 99 a 109 bude po prázdninách obnoven provoz.  </w:t>
      </w:r>
    </w:p>
    <w:p>
      <w:pPr>
        <w:pStyle w:val="Heading1"/>
      </w:pPr>
      <w:r>
        <w:rPr>
          <w:sz w:val="36"/>
          <w:szCs w:val="36"/>
        </w:rPr>
        <w:t xml:space="preserve">Karviná cup 2022</w:t>
      </w:r>
    </w:p>
    <w:p>
      <w:pPr/>
      <w:r>
        <w:rPr>
          <w:b w:val="1"/>
          <w:bCs w:val="1"/>
        </w:rPr>
        <w:t xml:space="preserve">Poslední srpnový víkend se v Karviné konal velký mezinárodní házenkářský turnaj Karviná cup kategorie U16 a  U18. Na palubovce měli diváci možnost vidět dorosteneckou házenou špičkové úrovně z České a Slovenské republiky a také Polska.</w:t>
      </w:r>
    </w:p>
    <w:p>
      <w:pPr/>
      <w:r>
        <w:rPr/>
        <w:t xml:space="preserve">Slavnostním nástupem a přivítáním týmů házenkářů začal v Karviné 6. ročník obnoveného čtyřdenního mezinárodního turnaje Karviná cup 2022. Hrálo se v kategoriích U16  a U18. Jde o jeden z největších turnajů v republice. </w:t>
      </w:r>
    </w:p>
    <w:p>
      <w:pPr/>
      <w:r>
        <w:rPr>
          <w:b w:val="1"/>
          <w:bCs w:val="1"/>
        </w:rPr>
        <w:t xml:space="preserve">Jan Sobol, trenér HCB Karviná, kategorie U16</w:t>
      </w:r>
      <w:r>
        <w:rPr/>
        <w:t xml:space="preserve">: "Se účastní polské, slovenské a české mužstva. Kdysi to bylo pro všechny kategorie, dnes to zůstalo u U16 a U18,  mladší a starší dorost."</w:t>
      </w:r>
    </w:p>
    <w:p>
      <w:pPr/>
      <w:r>
        <w:rPr/>
        <w:t xml:space="preserve">Na palubovce si zahrálo celkem 13 týmů. Hrálo se od čtvrtku do neděle od rána do večera, každý zápas se hrál 2x 25 minut. Vy právě sledujete utkání starších dorostenců domácích s Lovosicemi. Skončilo prohrou Karviné.</w:t>
      </w:r>
    </w:p>
    <w:p>
      <w:pPr/>
      <w:r>
        <w:rPr>
          <w:b w:val="1"/>
          <w:bCs w:val="1"/>
        </w:rPr>
        <w:t xml:space="preserve">Ondřej Krawczuk, hráč HCB Karviná, kategorie U18: "</w:t>
      </w:r>
      <w:r>
        <w:rPr/>
        <w:t xml:space="preserve">Lovosice hrály dobře, mohlo to skončit vyrovnaně, kdybychom proměňovali šance, to se nám bohužel nepovedlo, ještě není nic ztraceného, včera jsme remizovali, dnes prohráli, ale ještě můžeme zabojovat." </w:t>
      </w:r>
    </w:p>
    <w:p>
      <w:pPr/>
      <w:r>
        <w:rPr/>
        <w:t xml:space="preserve">Prohrou pro karvinské hráče skončilo i utkání mladších dorostenců se soupeři z Povážské Bystrice. Tento tým jezdí do Karviné pravidelně.</w:t>
      </w:r>
    </w:p>
    <w:p>
      <w:pPr/>
      <w:r>
        <w:rPr>
          <w:b w:val="1"/>
          <w:bCs w:val="1"/>
        </w:rPr>
        <w:t xml:space="preserve">Marián Buday, trenér MŠK hádzanársky oddiel Považská Bystrica: "</w:t>
      </w:r>
      <w:r>
        <w:rPr/>
        <w:t xml:space="preserve">Připravovali jsme se v domácích podmínkách, šestitýdenní příprava proběhla kondiční, zatím jsme neměli žádný přípravný zápas až tady, uvidíme."</w:t>
      </w:r>
    </w:p>
    <w:p>
      <w:pPr/>
      <w:r>
        <w:rPr/>
        <w:t xml:space="preserve">V kategorii  U16 se nejlépe na turnaji dařilo týmu z Lovosic, karvinští skončili pátí. V kategorii U18 vyhrál tým Tatran Prešov, Karviné patřilo čtvrté místo.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8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2026-07-20T23:34:47+02:00</dcterms:created>
  <dcterms:modified xsi:type="dcterms:W3CDTF">2026-07-20T23:34:47+02:00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