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Školní rok na Petrinu bude zahájen až v pondělí 5. září</w:t>
      </w:r>
    </w:p>
    <w:p>
      <w:pPr/>
      <w:r>
        <w:rPr>
          <w:b w:val="1"/>
          <w:bCs w:val="1"/>
        </w:rPr>
        <w:t xml:space="preserve">Bruntálská základní škola Petrin na Školní ulici je na začátek školního roku plně připravena. Co tady však dosud chybělo, jsou děti. Ty zahájí školní rok až v pondělí 5. září. Důvod je prostý – po celé prázdniny probíhaly ve škole důležité opravy.</w:t>
      </w:r>
    </w:p>
    <w:p>
      <w:pPr/>
      <w:r>
        <w:rPr/>
        <w:t xml:space="preserve"> Zásadní prázdninovou opravou ve škole prošla školní kuchyně, která vaří i pro veřejnost a další instituce.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dnes do školy ještě nepřišly, protože naše škola prováděla v období letních prázdnin rozsáhlou rekonstrukci podlahy, to znamená, že jsme dříve ukončili školní rok a začneme o dva dny později. Nastoupí tedy 5. září, to znamená v pondělí.“</w:t>
      </w:r>
    </w:p>
    <w:p>
      <w:pPr/>
      <w:r>
        <w:rPr/>
        <w:t xml:space="preserve"> Komplexní oprava podlahy a kanalizace v kuchyni již byla nezbytná, vzhledem k průsakům vody do nižšího patra budovy. Dalším velkým projektem je projekt zabezpečení budovy.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„Je to poměrně rozsáhlý projekt, za výrazné pomoci Města Bruntál. Už se nainstalovaly částečně kamerové systémy, elektronický zámek, to znamená, že budova školy bude v první fázi projektu uzavřena v určitých časech, v určitých časech zase bude otevřena, to znamená například, když žáci přijdou do 8 do rána do školy. A postupně ten projekt bude pokračovat.“</w:t>
      </w:r>
    </w:p>
    <w:p>
      <w:pPr/>
      <w:r>
        <w:rPr/>
        <w:t xml:space="preserve"> V budově Petrina totiž kromě školy sídlí řada dalších institucí, což znamená velký pohyb lidí.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„Já myslím, že vzhledem k době, ve které žijeme, je nezbytně nutné zajišťovat školy, o to více, že kromě základní školy je tady mateřská škola, středisko volného času, v části budovy je knihovna a ještě kromě toho tady působí vyšší odborná škola, takže budova bývá otevřena někdy i o víkendech.“</w:t>
      </w:r>
    </w:p>
    <w:p>
      <w:pPr/>
      <w:r>
        <w:rPr/>
        <w:t xml:space="preserve"> Budova Petrina však zcela jistě bude pro veřejnost otevřena v říjnu, kdy škola chystá netradiční Podzimní ples.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09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