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Dny rodin a Sovinecké šelmování na hradě Sovinci</w:t>
      </w:r>
    </w:p>
    <w:p>
      <w:pPr/>
      <w:r>
        <w:rPr>
          <w:b w:val="1"/>
          <w:bCs w:val="1"/>
        </w:rPr>
        <w:t xml:space="preserve">Ani občasné přeháňky nevadily davům návštěvníků hradu Sovince u Rýmařova. Konala se tady druhá ze série akcí Dny rodin, organizovaná MS krajem. Za svůj hlavní cíl si klade podporu pěstounské péče o děti.</w:t>
      </w:r>
    </w:p>
    <w:p>
      <w:pPr/>
      <w:r>
        <w:rPr/>
        <w:t xml:space="preserve"> Pěstounská péče je velmi důležitou cestou, jak snížit počet dětí v ústavní péči a v dětských domovech.</w:t>
      </w:r>
    </w:p>
    <w:p>
      <w:pPr/>
      <w:r>
        <w:rPr>
          <w:b w:val="1"/>
          <w:bCs w:val="1"/>
        </w:rPr>
        <w:t xml:space="preserve">Jiří Navrátil (KDU – ČSL), náměstek hejtmana MS kraje: </w:t>
      </w:r>
      <w:r>
        <w:rPr/>
        <w:t xml:space="preserve">„Shodní jsme v počtu obyvatel přibližně s Prahou. Praha má oproti nám ale pouze 1800 pěstounů a v našem kraji je jich 3600. Ale potřeba je samozřejmě pořád. Vždyť 800 dětí vyrůstá v našem kraji v ústavní péči.“</w:t>
      </w:r>
    </w:p>
    <w:p>
      <w:pPr/>
      <w:r>
        <w:rPr/>
        <w:t xml:space="preserve"> Děti si na hradě užily spoustu atrakcí, divadlo, stánky i soutěže. Ty byl velmi oblíbené.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„Děti, ktré tady přijdou k nám, si vyzvednou u stánku lísteček, obejdou stánky, získají minimálně 5 razítek a o půl třetí a o půl páté bude slosování."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„Bohatý program pro děti, pro rodiny s dětmi,ale na své si přijdou úplně všichni.“  </w:t>
      </w:r>
    </w:p>
    <w:p>
      <w:pPr/>
      <w:r>
        <w:rPr>
          <w:b w:val="1"/>
          <w:bCs w:val="1"/>
        </w:rPr>
        <w:t xml:space="preserve">Anketa, děti na Sovinci: </w:t>
      </w:r>
      <w:r>
        <w:rPr/>
        <w:t xml:space="preserve">„Nejvíc se mi líbí bubliny a všechno a ještě hrad.“</w:t>
      </w:r>
    </w:p>
    <w:p>
      <w:pPr/>
      <w:r>
        <w:rPr/>
        <w:t xml:space="preserve">„Všechny hračky, ale nejvíc mám balón rád.“</w:t>
      </w:r>
    </w:p>
    <w:p>
      <w:pPr/>
      <w:r>
        <w:rPr/>
        <w:t xml:space="preserve">„Nejvíc se mi líbí skládání puzlí.“</w:t>
      </w:r>
    </w:p>
    <w:p>
      <w:pPr/>
      <w:r>
        <w:rPr/>
        <w:t xml:space="preserve"> Rodiče si i s dětmi mohli na hradě současně užít i Sovinecké šelmování.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"Je to taková komornější akce, ale zato si návštěvníci užijí mnoho zajímavého, jako například odlévání stop. Můžou si samozřejmě popovídat o dravcích, ale nejen o nich."</w:t>
      </w:r>
    </w:p>
    <w:p>
      <w:pPr/>
      <w:r>
        <w:rPr/>
        <w:t xml:space="preserve"> Další, v pořadí třetí Dny rodin se budou konat již v neděli v Kopřivnici u Nákladního muzea.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poděkoval mistrům světa v koloběhu</w:t>
      </w:r>
    </w:p>
    <w:p>
      <w:pPr/>
      <w:r>
        <w:rPr>
          <w:b w:val="1"/>
          <w:bCs w:val="1"/>
        </w:rPr>
        <w:t xml:space="preserve">Když se řekne Koloběh, málokdo ví, že Česká republika patří mezi světovou elitu v tomto sportu. Z MS v Estonsku přivezli koloběžkáři z Rýmařova 8 zlatých medailí a v klubu mají i mistry Evropy. Dostalo se jim za to uznání i poděkování vedení MS kraje.</w:t>
      </w:r>
    </w:p>
    <w:p>
      <w:pPr/>
      <w:r>
        <w:rPr/>
        <w:t xml:space="preserve"> Sprint, kritérium, štafety a dlouhý závod. To jsou disciplíny, ve kterých se co dva roky utkávají ti nejlepší na světě.</w:t>
      </w:r>
    </w:p>
    <w:p>
      <w:pPr/>
      <w:r>
        <w:rPr>
          <w:b w:val="1"/>
          <w:bCs w:val="1"/>
        </w:rPr>
        <w:t xml:space="preserve">Klára Slováková, mistryně světa: </w:t>
      </w:r>
      <w:r>
        <w:rPr/>
        <w:t xml:space="preserve">„Tak já jsem vyhrála dlouhý závod na 30 km.“</w:t>
      </w:r>
    </w:p>
    <w:p>
      <w:pPr/>
      <w:r>
        <w:rPr>
          <w:b w:val="1"/>
          <w:bCs w:val="1"/>
        </w:rPr>
        <w:t xml:space="preserve">Tomáš Sedlář, čtyřnásobný mistr světa: </w:t>
      </w:r>
      <w:r>
        <w:rPr/>
        <w:t xml:space="preserve">„Nejnáročnější pro mě bylo asi sobotní kritérium, protože to byl velice členitý okruh, zároveň i technický.“</w:t>
      </w:r>
    </w:p>
    <w:p>
      <w:pPr/>
      <w:r>
        <w:rPr>
          <w:b w:val="1"/>
          <w:bCs w:val="1"/>
        </w:rPr>
        <w:t xml:space="preserve">Filip Krečmer, trojnásobný mistr světa: </w:t>
      </w:r>
      <w:r>
        <w:rPr/>
        <w:t xml:space="preserve">„Ze sprintu, z kritéria a z dlouhého závodu.“</w:t>
      </w:r>
    </w:p>
    <w:p>
      <w:pPr/>
      <w:r>
        <w:rPr/>
        <w:t xml:space="preserve">Závodní koloběžku si může pořídit téměř každý. Pro závod musí ale zvládnou zvláštní techniku kopaného odrazu a náročné tréninky.</w:t>
      </w:r>
    </w:p>
    <w:p>
      <w:pPr/>
      <w:r>
        <w:rPr>
          <w:b w:val="1"/>
          <w:bCs w:val="1"/>
        </w:rPr>
        <w:t xml:space="preserve">Radim Keclík, trenér Ski klubu RD Rýmařov: </w:t>
      </w:r>
      <w:r>
        <w:rPr/>
        <w:t xml:space="preserve">„Ti naši lyžaři trénují v podstatě 5x týdně a když se blíží koloběžkové závody, tak samozřejmě zařazujeme toho víc. No teď na závodech jeli z kopce i 70 km/h.“</w:t>
      </w:r>
    </w:p>
    <w:p>
      <w:pPr/>
      <w:r>
        <w:rPr/>
        <w:t xml:space="preserve"> Za úspěchy Česka v tomto sportu stojí kromě fyzické přípravy i velký zájem sportovců, kteří se většinou vedle koloběhu věnují také běžeckému lyžování.  </w:t>
      </w:r>
    </w:p>
    <w:p>
      <w:pPr/>
      <w:r>
        <w:rPr>
          <w:b w:val="1"/>
          <w:bCs w:val="1"/>
        </w:rPr>
        <w:t xml:space="preserve">Patrik Krečmer, stříbrný ve sprintu:</w:t>
      </w:r>
      <w:r>
        <w:rPr/>
        <w:t xml:space="preserve"> „Česko patří prakticky k elitě celosvětového koloběžkového sportu. Dá se říct, že má největší základnu, ale má taky největší počet mistrů světa, mistrů Evropy."</w:t>
      </w:r>
    </w:p>
    <w:p>
      <w:pPr/>
      <w:r>
        <w:rPr/>
        <w:t xml:space="preserve"> Úspěchy rýmařovských mladých koloběžkářů ocenili také zástupci MS kraje.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já jsem velmi nadšený, že v Rýmařově se našla taková skupina koloběžkářů, kteří jsou mistři světa a můžou náš okres Bruntál prezentovat.  Jsme na to hrdí.“</w:t>
      </w:r>
    </w:p>
    <w:p>
      <w:pPr/>
      <w:r>
        <w:rPr/>
        <w:t xml:space="preserve"> Ještě před zimní sezónou čekají mladé koloběžkáře další závody v Česku, i evropský pohár v Itálii.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3-09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2026-04-22T04:25:59+02:00</dcterms:created>
  <dcterms:modified xsi:type="dcterms:W3CDTF">2026-04-22T04:25:59+02:00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