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U Těrlické přehrady vznikají nové rekreační zóny</w:t>
      </w:r>
    </w:p>
    <w:p>
      <w:pPr/>
      <w:r>
        <w:rPr>
          <w:b w:val="1"/>
          <w:bCs w:val="1"/>
        </w:rPr>
        <w:t xml:space="preserve">Několik míst v okolí Těrlické přehrady projde  proměnou v relaxační zóny. Nová pláž už byla otevřena v srpnu a v budoucnu u Jaškovské krčmy přibude přístaviště s další pláží.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“Součástí investičních plánů Těrlicka je revitalizace Promenádní ulice. Tato ulice nebyla zatopená vodou přehrady a nabízí nám prostor pro realizaci navrácení této ulice k historickému jádru obce. To znamená, chtěli bychom tuto ulici dát do nějaké kamenné dlažby, udělat tam patřičné parkové úpravy a aby tato ulice byla skutečně takovou promenádní a zónou klidu. Za velký úspěch považujeme obnovení obecní pláže. Jedná se o první obecní pláž po roce 1989, kdy během šesti měsíců se nám podařilo pláž zprovoznit a od 1. srpna funguje tady bufet, máme zde nové toalety pro veřejnost a návštěvníci si v danou chvíli již tyto prostory pochvalují, protože máme zde sluníčko až do večerních hodin.”</w:t>
      </w:r>
    </w:p>
    <w:p>
      <w:pPr/>
      <w:r>
        <w:rPr>
          <w:b w:val="1"/>
          <w:bCs w:val="1"/>
        </w:rPr>
        <w:t xml:space="preserve">Anekta: </w:t>
      </w:r>
      <w:r>
        <w:rPr/>
        <w:t xml:space="preserve">“Jsme tady ze Šenova u Ostravy. Máme to kousek. Vyhlédli jsme si to vlastně přes Bezkemp.cz. Jsme tady poprvé, takže zkoušíme a budeme psát recenze na toto místo potom na ty stránky. Jeli jsme tu poslední den prázdnin, abych si tady zachytal ryby.”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“Tady v parku pod Larischovým zámečkem obec plánuje realizaci relaxační odpočinkové zóny nejen pro obyvatele Těrlicka. Bude zde jak park pro rodiče s dětmi, tak relaxační zóna s molem, kde se můžou lidi opalovat a koupat. Bude zde i malé přístaviště pro pohodičky. Celý park bude více srovnaný do roviny a část, která přiléhá k přehradě, bude mít kaskádovitý tvar.”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8-09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2026-09-20T20:56:07+02:00</dcterms:created>
  <dcterms:modified xsi:type="dcterms:W3CDTF">2026-09-20T20:56:07+02:00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