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Nález zlatého pokladu ohromil i odborníky</w:t>
      </w:r>
    </w:p>
    <w:p>
      <w:pPr/>
      <w:r>
        <w:rPr>
          <w:b w:val="1"/>
          <w:bCs w:val="1"/>
        </w:rPr>
        <w:t xml:space="preserve">V Opavě - Kateřinkách se podařil mimořádný nález. Při kontrole řepy objevil nálezce šperk, pocházející podle předběžných odhadů z doby bronzové. Jednalo se o zlatý diadém, tedy ozdobu ženské hlavy. Muzeum v Bruntále ho  představilo na akci v Sala terreně bruntálského zámku.</w:t>
      </w:r>
    </w:p>
    <w:p>
      <w:pPr/>
      <w:r>
        <w:rPr/>
        <w:t xml:space="preserve"> Nálezce poklad objevil zkroucený jako svitek.</w:t>
      </w:r>
    </w:p>
    <w:p>
      <w:pPr/>
      <w:r>
        <w:rPr>
          <w:b w:val="1"/>
          <w:bCs w:val="1"/>
        </w:rPr>
        <w:t xml:space="preserve">Ema Havelková, ředitelka Muzea Bruntál: </w:t>
      </w:r>
      <w:r>
        <w:rPr/>
        <w:t xml:space="preserve">„Našel to v balu hlíny, následně to doma očistil a tak, jak by každý správný nálezce měl učinit, šel do nejbližšího muzea, kde to vlastně odevzdal.“  </w:t>
      </w:r>
    </w:p>
    <w:p>
      <w:pPr/>
      <w:r>
        <w:rPr>
          <w:b w:val="1"/>
          <w:bCs w:val="1"/>
        </w:rPr>
        <w:t xml:space="preserve">Lukáš Curylo (KDU-ČSL), náměstek hejtmana MS kraje: </w:t>
      </w:r>
      <w:r>
        <w:rPr/>
        <w:t xml:space="preserve">„Já bych chtěl nejprve poděkovat poctivému nálezci, že když nalezl tento unikátní předmět, že to odevzdal nejbližšímu muzeu tak, jak to má ze zákona být. Jedná se o zlatý diadém, který váží necelých 600 g a má 50 cm.“  </w:t>
      </w:r>
    </w:p>
    <w:p>
      <w:pPr/>
      <w:r>
        <w:rPr/>
        <w:t xml:space="preserve"> Podle předběžných odhadů diadém pochází z mladší až střední doby bronzové.</w:t>
      </w:r>
    </w:p>
    <w:p>
      <w:pPr/>
      <w:r>
        <w:rPr>
          <w:b w:val="1"/>
          <w:bCs w:val="1"/>
        </w:rPr>
        <w:t xml:space="preserve">Lukáš Curylo (KDU-ČSL), náměstek hejtmana MS kraje:</w:t>
      </w:r>
      <w:r>
        <w:rPr/>
        <w:t xml:space="preserve"> „Pravděpodobně podle předběžné datace, je pravděpodobné nějaké 14- 15. století před Kristem a je unikátní tím, že je ve velmi dobrém stavu, jsou tam zaznamenány právě tepací prvky, které jsou typické právě pro dobu bronzovou.“</w:t>
      </w:r>
    </w:p>
    <w:p>
      <w:pPr/>
      <w:r>
        <w:rPr/>
        <w:t xml:space="preserve"> Kdo diadém nosil a jak se na místo nálezu dostal bude předmětem dalších zkoumání a expertíz.</w:t>
      </w:r>
    </w:p>
    <w:p>
      <w:pPr/>
      <w:r>
        <w:rPr>
          <w:b w:val="1"/>
          <w:bCs w:val="1"/>
        </w:rPr>
        <w:t xml:space="preserve">Ema Havelková, ředitelka Muzea Bruntál: </w:t>
      </w:r>
      <w:r>
        <w:rPr/>
        <w:t xml:space="preserve">„Diadém je ozdoba hlavy, která byla typická pro mnoho pravěkých kultur.“</w:t>
      </w:r>
    </w:p>
    <w:p>
      <w:pPr/>
      <w:r>
        <w:rPr>
          <w:b w:val="1"/>
          <w:bCs w:val="1"/>
        </w:rPr>
        <w:t xml:space="preserve">Igor Hornišer, historie Muzea Bruntál: </w:t>
      </w:r>
      <w:r>
        <w:rPr/>
        <w:t xml:space="preserve">„Nepochybně vzhledem k tomu, že diadém je ze zlata, tak příslušník vyšší vrstvy.“  </w:t>
      </w:r>
    </w:p>
    <w:p>
      <w:pPr/>
      <w:r>
        <w:rPr>
          <w:b w:val="1"/>
          <w:bCs w:val="1"/>
        </w:rPr>
        <w:t xml:space="preserve">Lukáš Curylo (KDU-ČSL), náměstek hejtmana MS kraje: </w:t>
      </w:r>
      <w:r>
        <w:rPr/>
        <w:t xml:space="preserve">„Nálezci patří nálezné ve výši 10 % podle znaleckého posudku.“</w:t>
      </w:r>
    </w:p>
    <w:p>
      <w:pPr/>
      <w:r>
        <w:rPr/>
        <w:t xml:space="preserve"> Nalezený šperk bude teď přibližně rok předmětem zkoumání a odborných analýz, následně bude umístěn do sbírkového fondu muzea a bude možno jej shlédnout.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0-10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2026-05-17T05:58:04+02:00</dcterms:created>
  <dcterms:modified xsi:type="dcterms:W3CDTF">2026-05-17T05:58:04+02:00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