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Finalistky Miss Reneta se pilně připravují na galavečer</w:t>
      </w:r>
    </w:p>
    <w:p>
      <w:pPr/>
      <w:r>
        <w:rPr>
          <w:b w:val="1"/>
          <w:bCs w:val="1"/>
        </w:rPr>
        <w:t xml:space="preserve">Nebe, peklo, ráj. To je téma letošního již 29. ročníku Mezinárodní soutěže studentek středních škol Miss Reneta. My vám nyní ukážeme něco ze zákulisí příprav.</w:t>
      </w:r>
    </w:p>
    <w:p>
      <w:pPr/>
      <w:r>
        <w:rPr/>
        <w:t xml:space="preserve">Tohle jsou finalistky letošního ročníku Miss Reneta 2022. Galavečer se uskuteční už tento pátek. Dívky ještě po celý týden pilně nacvičovaly, a to opět pod taktovkou Pavla Bauera. </w:t>
      </w:r>
    </w:p>
    <w:p>
      <w:pPr/>
      <w:r>
        <w:rPr>
          <w:b w:val="1"/>
          <w:bCs w:val="1"/>
        </w:rPr>
        <w:t xml:space="preserve">Pavel Bauer, choreograf: </w:t>
      </w:r>
      <w:r>
        <w:rPr/>
        <w:t xml:space="preserve">“Na hudbu nacvičují děvčata jednotlivé části, jak nástup, tak veškeré ty módní přehlídky. Také samotné vyhlášení, jak bude probíhat, včetně těch korunovací.”</w:t>
      </w:r>
    </w:p>
    <w:p>
      <w:pPr/>
      <w:r>
        <w:rPr/>
        <w:t xml:space="preserve">O korunku krásy budou bojovat dívky z různých částí republiky a také z Polska a Slovenska. </w:t>
      </w:r>
    </w:p>
    <w:p>
      <w:pPr/>
      <w:r>
        <w:rPr>
          <w:b w:val="1"/>
          <w:bCs w:val="1"/>
        </w:rPr>
        <w:t xml:space="preserve">Barbora Burešová, finalistka: </w:t>
      </w:r>
      <w:r>
        <w:rPr/>
        <w:t xml:space="preserve">"Narazila jsem na to úplně náhodou na internetu. Projížděla jsem si webové stránky a nakonec mne to takovým způsobem oslovilo, že jsem se v únoru přihlásila a v červnu už jsme jeli zkusit casting a nakonec to vyšlo.” </w:t>
      </w:r>
    </w:p>
    <w:p>
      <w:pPr/>
      <w:r>
        <w:rPr>
          <w:b w:val="1"/>
          <w:bCs w:val="1"/>
        </w:rPr>
        <w:t xml:space="preserve">Adriana Antošová, finalistka: </w:t>
      </w:r>
      <w:r>
        <w:rPr/>
        <w:t xml:space="preserve">“Nácviky a všechno je úžasné a hlavně nová zkušenost a myslím si, že si to všichni hodně užijeme.” </w:t>
      </w:r>
    </w:p>
    <w:p>
      <w:pPr/>
      <w:r>
        <w:rPr>
          <w:b w:val="1"/>
          <w:bCs w:val="1"/>
        </w:rPr>
        <w:t xml:space="preserve">Nicol Celeriková, finalistka:</w:t>
      </w:r>
      <w:r>
        <w:rPr/>
        <w:t xml:space="preserve"> "Letošní téma je pro mne zajímavé. Je to nebe, peklo, ráj a o každém tématu se dá jinak uvažovat.”</w:t>
      </w:r>
    </w:p>
    <w:p>
      <w:pPr/>
      <w:r>
        <w:rPr/>
        <w:t xml:space="preserve">Finálový večer se bude konat v pátek v KD L. Janáčka od 19 hodina. Naše televize ho bude také živě přenášet na webových stránkách missreneta.cz.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Strážníci učí mládež bezpečnému chování na internetu</w:t>
      </w:r>
    </w:p>
    <w:p>
      <w:pPr/>
      <w:r>
        <w:rPr>
          <w:b w:val="1"/>
          <w:bCs w:val="1"/>
        </w:rPr>
        <w:t xml:space="preserve">Ostravští strážníci rozjeli nový projekt, který cílí zejména na děti a mládež a měl by všem pomoci v lepší a bezpečnější orientaci ve světě internetu.  Část projektu #onlineMPO je zaměřen také na seniory.</w:t>
      </w:r>
    </w:p>
    <w:p>
      <w:pPr/>
      <w:r>
        <w:rPr/>
        <w:t xml:space="preserve">Zločiny prostřednictvím internetu, ale i další rizika kyberprostoru jsou velmi aktuálním problémem, který výrazně postihuje hlavně dvě skupiny populace. Jde už tradičně o ty nejzranitelnější, tedy děti a mládež a také seniory. Právě pro ně proto připravila ostravská městská policie projekt #onlineMPO.</w:t>
      </w:r>
    </w:p>
    <w:p>
      <w:pPr/>
      <w:r>
        <w:rPr>
          <w:b w:val="1"/>
          <w:bCs w:val="1"/>
        </w:rPr>
        <w:t xml:space="preserve">Marek Vajda, strážník MP Ostrava: </w:t>
      </w:r>
      <w:r>
        <w:rPr/>
        <w:t xml:space="preserve">"Snažíme se v rámci projektových dnů na základních a středních školách seznámit studenty jak s rizikovými jevy, na co si dát pozor, tak se s nimi snažíme probírat dané téma prostřednictvím aktivit." </w:t>
      </w:r>
    </w:p>
    <w:p>
      <w:pPr/>
      <w:r>
        <w:rPr/>
        <w:t xml:space="preserve">Na základních školách je projekt rozdělen podle konkrétních problematik, které se dětí v určitém věku týkají. Například jde o kyberšikanu, závislost na sítích nebo nenávistné projevy. Středoškoláci řeší digitální stopu. </w:t>
      </w:r>
    </w:p>
    <w:p>
      <w:pPr/>
      <w:r>
        <w:rPr>
          <w:b w:val="1"/>
          <w:bCs w:val="1"/>
        </w:rPr>
        <w:t xml:space="preserve">anketa, žáci Wichterlova gymnázia: </w:t>
      </w:r>
      <w:r>
        <w:rPr/>
        <w:t xml:space="preserve">"Je to důležité téma." </w:t>
      </w:r>
    </w:p>
    <w:p>
      <w:pPr/>
      <w:r>
        <w:rPr/>
        <w:t xml:space="preserve">Je to super, že něco takového probíhá." </w:t>
      </w:r>
    </w:p>
    <w:p>
      <w:pPr/>
      <w:r>
        <w:rPr/>
        <w:t xml:space="preserve">Důležitou součástí jsou peer prvky, kdy žáci a studenti o této problematice později mluví se svými spolužáky. </w:t>
      </w:r>
    </w:p>
    <w:p>
      <w:pPr/>
      <w:r>
        <w:rPr>
          <w:b w:val="1"/>
          <w:bCs w:val="1"/>
        </w:rPr>
        <w:t xml:space="preserve">Iva Holečková, učitelka Wichterlova gymnázia:</w:t>
      </w:r>
      <w:r>
        <w:rPr/>
        <w:t xml:space="preserve"> "Ten peer program spočívá v tom, žen vrstevníci školí mladší spolužáky a to mi přijde absolutně inovátorské a praktické." </w:t>
      </w:r>
    </w:p>
    <w:p>
      <w:pPr/>
      <w:r>
        <w:rPr/>
        <w:t xml:space="preserve">Další zranitelnou skupinou jsou senioři. Pro ně jsou určeny přednášky o aktuálních rizicích, jako jsou útoky na jejich úspory. Důležité zásady jsou tedy hlavně: bezpečná hesla, nezveřejňování osobních informací a také nikdy neposílat nikomu cizímu žádné osobní údaje k bankovním účtům.  </w:t>
      </w:r>
    </w:p>
    <w:p>
      <w:pPr/>
      <w:r>
        <w:rPr/>
        <w:t xml:space="preserve">---</w:t>
      </w:r>
    </w:p>
    <w:p>
      <w:pPr/>
      <w:r>
        <w:rPr/>
        <w:t xml:space="preserve">Krátké zprávy, 11. října 2022, 17 h - 1</w:t>
      </w:r>
    </w:p>
    <w:p>
      <w:pPr/>
      <w:r>
        <w:rPr/>
        <w:t xml:space="preserve">Ostravští strážníci objevili další matku, která bydlela s desetiměsíčním chlapečkem v naprosto nevyhovujících podmínkách. 33letá žena se svým synem obývala jeden z “vybydlených” domů na ulici Divišova v ostravském Hrušově. strážníkům uvedla, že se ocitla ve složité životní situaci a v tomto domě občas přespává. Chlapeček byl nezanedbaný, zdravý a bez známek týrání. Případ řeší pracovnice orgánu sociální právní ochrany dítěte. </w:t>
      </w:r>
    </w:p>
    <w:p>
      <w:pPr/>
      <w:r>
        <w:rPr/>
        <w:t xml:space="preserve">Ministerstvo zdravotnictví podpoří vznik oboru zubního lékařství na Lékařské fakultě Ostravské univerzity. Ministr zdravotnictví Vlastimil Válek podepíše potřebné dokumenty už příští týden. Uvedl během pondělní návštěvy MS kraje.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Lékařská fakulta OU má cvičnou nemocnici</w:t>
      </w:r>
    </w:p>
    <w:p>
      <w:pPr/>
      <w:r>
        <w:rPr>
          <w:b w:val="1"/>
          <w:bCs w:val="1"/>
        </w:rPr>
        <w:t xml:space="preserve">Lékařská fakulta Ostravské univerzity se posunula mezi špičkové evropské školy. Otevřela unikátní cvičnou nemocnici, která díky svému vybavení pomůže nejen studentům v přípravě, ale mohou se v ní zdokonalovat i lékaři.</w:t>
      </w:r>
    </w:p>
    <w:p>
      <w:pPr/>
      <w:r>
        <w:rPr/>
        <w:t xml:space="preserve">Studium na Lékařské fakultě Ostravské univerzity nabízí zcela nové možnosti vzdělávání. Po 12 letech příprav a třech intenzivních letech výstavby, zařizování a vybavování bylo otevřeno simulační centrum, tedy jakási cvičná nemocnice a to rozhodně není nadsázka. </w:t>
      </w:r>
    </w:p>
    <w:p>
      <w:pPr/>
      <w:r>
        <w:rPr>
          <w:b w:val="1"/>
          <w:bCs w:val="1"/>
        </w:rPr>
        <w:t xml:space="preserve">Rastislav Maďar, děkan Lékařské fakulty OU:</w:t>
      </w:r>
      <w:r>
        <w:rPr/>
        <w:t xml:space="preserve"> "Naši studenti a časem nepochybně i lékaři a jiní postgraduanti tady budou získávat určité manuální schopnosti, budou si zkoušet teoretické znalosti, konvertovat je do praktických dovedností. Budou nacvičovat i koordinaci procesů." </w:t>
      </w:r>
    </w:p>
    <w:p>
      <w:pPr/>
      <w:r>
        <w:rPr/>
        <w:t xml:space="preserve">Součástí simulačního centra je například urgentní příjem, jednotka intenzivní péče, operační i porodní sál. Cvičná nemocnice je vybavena lůžky i přístroji. Pacienty nahrazují dokonalé simulátory. </w:t>
      </w:r>
    </w:p>
    <w:p>
      <w:pPr/>
      <w:r>
        <w:rPr>
          <w:b w:val="1"/>
          <w:bCs w:val="1"/>
        </w:rPr>
        <w:t xml:space="preserve">MUDr. Daniel Toman, odborný asistent pro výuku chirurgie:</w:t>
      </w:r>
      <w:r>
        <w:rPr/>
        <w:t xml:space="preserve"> "Mi se to líbí moc, protože když jsme já začínal s chirurgií před 10 lety, tak jsme tuhle možnost neměli. Takhle v podstatě můžete operovat kdykoliv i mladý chirurg může přijít a operovat celý víkend." </w:t>
      </w:r>
    </w:p>
    <w:p>
      <w:pPr/>
      <w:r>
        <w:rPr>
          <w:b w:val="1"/>
          <w:bCs w:val="1"/>
        </w:rPr>
        <w:t xml:space="preserve">student: </w:t>
      </w:r>
      <w:r>
        <w:rPr/>
        <w:t xml:space="preserve">"Je to úžasné, můžete si to vyzkoušet dopředu, jak se to všechno posouvá, člověk si může všechno natrénovat." </w:t>
      </w:r>
    </w:p>
    <w:p>
      <w:pPr/>
      <w:r>
        <w:rPr/>
        <w:t xml:space="preserve">Část simulačního centra bude sloužit i budoucím zdravotnickým záchranářům, kteří v něm mají i vlastní operační středisko.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Kraj plánuje strategické projekty Spravedlivé transformace beze změn</w:t>
      </w:r>
    </w:p>
    <w:p>
      <w:pPr/>
      <w:r>
        <w:rPr>
          <w:b w:val="1"/>
          <w:bCs w:val="1"/>
        </w:rPr>
        <w:t xml:space="preserve">Velký svět techniky v ostravských Dolních Vítkovicích se stal dějištěm konference o cestě evropské ekonomiky k zelenému hospodaření. Pozvání přijali také zástupci Evropského hospodářského a sociálního výboru.</w:t>
      </w:r>
    </w:p>
    <w:p>
      <w:pPr/>
      <w:r>
        <w:rPr/>
        <w:t xml:space="preserve">Česká republika předsedá Evropské unii, proto pozvala  zástupce všech členských zemí do Ostravy. Co bylo hlavním cílem?</w:t>
      </w:r>
    </w:p>
    <w:p>
      <w:pPr/>
      <w:r>
        <w:rPr>
          <w:b w:val="1"/>
          <w:bCs w:val="1"/>
        </w:rPr>
        <w:t xml:space="preserve">David Sventek, organizátor konference:</w:t>
      </w:r>
      <w:r>
        <w:rPr/>
        <w:t xml:space="preserve"> „Ukázat jim Ostravu  jako příklad takové laboratoře, kde se daří změna, kde postupně měníme těžký  průmysl v nové druhy podnikání, a tak jsme si řekli, že je už co ukázat,  máme i zajímavé plány.“</w:t>
      </w:r>
    </w:p>
    <w:p>
      <w:pPr/>
      <w:r>
        <w:rPr>
          <w:b w:val="1"/>
          <w:bCs w:val="1"/>
        </w:rPr>
        <w:t xml:space="preserve">Christa Schweng, předsedkyně EHSV:</w:t>
      </w:r>
      <w:r>
        <w:rPr/>
        <w:t xml:space="preserve"> „Ostrava je excelentním  příkladem transformace regionu, přesně toto jsme hledali. Mít takový příklad  úspěšné transformace od uhelného k zelenému hospodaření je pro celou  Evropu velmi důležité.“</w:t>
      </w:r>
    </w:p>
    <w:p>
      <w:pPr/>
      <w:r>
        <w:rPr/>
        <w:t xml:space="preserve">Konference byla také příležitostí prezentovat, jak náš kraj  naloží s finanční podporou z Fondu spravedlivé transformace.</w:t>
      </w:r>
    </w:p>
    <w:p>
      <w:pPr/>
      <w:r>
        <w:rPr>
          <w:b w:val="1"/>
          <w:bCs w:val="1"/>
        </w:rPr>
        <w:t xml:space="preserve">Ivo Vondrák (ANO), hejtman MS kraje:</w:t>
      </w:r>
      <w:r>
        <w:rPr/>
        <w:t xml:space="preserve"> „Ty strategické  projekty jsou nachystány tak, jak jsme je plánovali. Ale kromě těch  strategických projektů půjdeme i cestou brownfieldů, budeme chtít vrátit  pohornickou krajinu zpátky lidem a firmám, protože předpokládáme, že tam se  bude rozvíjet ekonomická činnost. Teď probíhají studie proveditelnosti, pak se  budeme hlásit do soutěží.“</w:t>
      </w:r>
    </w:p>
    <w:p>
      <w:pPr/>
      <w:r>
        <w:rPr/>
        <w:t xml:space="preserve">Hosté si po konferenci prohlédli expozici Velkého světa  techniky a také výrobu a muzeum nákladních automobilů Tatra. </w:t>
      </w:r>
    </w:p>
    <w:p>
      <w:pPr/>
      <w:r>
        <w:rPr/>
        <w:t xml:space="preserve">---</w:t>
      </w:r>
    </w:p>
    <w:p>
      <w:pPr/>
      <w:r>
        <w:rPr/>
        <w:t xml:space="preserve">Ředitelství silnic a dálnic v úterý odstarovalo stavbu obchvatu Mošnova.  bude   hlavním napojením průmyslové zóny Mošnov a mezinárodního Letiště Leoše Janáčka. Trasa bude dlouhá 3 333 metrů a vzniknou na ní 3 okružní křižovatky. Zprovoznění je plánováno na rok 2024  </w:t>
      </w:r>
    </w:p>
    <w:p>
      <w:pPr/>
      <w:r>
        <w:rPr/>
        <w:t xml:space="preserve">Radim Podstawka (ANO), náměstek hejtmana MS kraje: "Obchvat výrazně pomůže nejen samotné obci Mošnov, ale také logistickému centrum. Přes obec bude jezdit méně aut."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Chov exotických motýlů v Jeseníkách</w:t>
      </w:r>
    </w:p>
    <w:p>
      <w:pPr/>
      <w:r>
        <w:rPr>
          <w:b w:val="1"/>
          <w:bCs w:val="1"/>
        </w:rPr>
        <w:t xml:space="preserve">Víte co je to LEPIDOPTEROLOGIE ? Jedná se jeden z mnoha druhů entomologie a znamená Nauku o motýlech. Své o tom ví pan Jiří Urda z Rudné pod Pradědem, který v této obci, jen pár kilometrů pod Pradědem, chová exotické motýly. Dnes jich tady návštěvníci v sezóně mohou vidět až 40 druhů.</w:t>
      </w:r>
    </w:p>
    <w:p>
      <w:pPr/>
      <w:r>
        <w:rPr/>
        <w:t xml:space="preserve"> Chov pana Urdy poznáte podle Geo domu - atypické stavby, podobné malé hvězdárně.</w:t>
      </w:r>
    </w:p>
    <w:p>
      <w:pPr/>
      <w:r>
        <w:rPr>
          <w:b w:val="1"/>
          <w:bCs w:val="1"/>
        </w:rPr>
        <w:t xml:space="preserve">Jiří Urda, lepidopterolog: </w:t>
      </w:r>
      <w:r>
        <w:rPr/>
        <w:t xml:space="preserve">„Přes léto se jim daří, přes léto vlastně díky té stavbě, kterou máme, se jim tady daří, přes zimu ukončujeme sezónu, koncem září končíme a začátkem května, pokud tu nebude sněhová pokrývka, tak zase začneme."</w:t>
      </w:r>
    </w:p>
    <w:p>
      <w:pPr/>
      <w:r>
        <w:rPr/>
        <w:t xml:space="preserve"> První kukly exotického Morpha zakoupil pan Urda na burze, dnes už objednává kukly z celého světa a začíná motýly i sám množit. Vyžaduje to ovšem i pěstování speciálních rostlin.</w:t>
      </w:r>
    </w:p>
    <w:p>
      <w:pPr/>
      <w:r>
        <w:rPr>
          <w:b w:val="1"/>
          <w:bCs w:val="1"/>
        </w:rPr>
        <w:t xml:space="preserve">Lenka Látalová, chovatelka:</w:t>
      </w:r>
      <w:r>
        <w:rPr/>
        <w:t xml:space="preserve"> „Pěstujeme i živné rostliny pro ty housenky těch motýlů, kteří nakladou vajíčka a ty housenky žerou tady ty živné rostliny. Každý druh motýla klade na jinou rostlinu to svoje vajíčko, vlastně aby ta housenka se mohla pak tou rostlinou živit."  </w:t>
      </w:r>
    </w:p>
    <w:p>
      <w:pPr/>
      <w:r>
        <w:rPr/>
        <w:t xml:space="preserve"> S chovem motýlů souvisí i jejich potrava, o kterou se chovatel musí postarat.</w:t>
      </w:r>
    </w:p>
    <w:p>
      <w:pPr/>
      <w:r>
        <w:rPr>
          <w:b w:val="1"/>
          <w:bCs w:val="1"/>
        </w:rPr>
        <w:t xml:space="preserve">Jiří Urda, lepidopterolog:</w:t>
      </w:r>
      <w:r>
        <w:rPr/>
        <w:t xml:space="preserve"> „Dospělci se živí buďto medovou vodou, který je vlastně 1 díl medu a jeden díl vody, dáváme jim i přezrálé ovoce, které babočkovití vlastně mají rádi."</w:t>
      </w:r>
    </w:p>
    <w:p>
      <w:pPr/>
      <w:r>
        <w:rPr/>
        <w:t xml:space="preserve">Chovatel má i plány na další rozšiřování chovu.</w:t>
      </w:r>
    </w:p>
    <w:p>
      <w:pPr/>
      <w:r>
        <w:rPr>
          <w:b w:val="1"/>
          <w:bCs w:val="1"/>
        </w:rPr>
        <w:t xml:space="preserve">Jiří Urda, lepidopterolog:</w:t>
      </w:r>
      <w:r>
        <w:rPr/>
        <w:t xml:space="preserve"> „Plánujeme postavit možná ještě až pět geodomů, příští rok ještě jeden větší, devítimetrový, časem bychom chtěli udělat i dobré prostředí pro naše motýly.“</w:t>
      </w:r>
    </w:p>
    <w:p>
      <w:pPr/>
      <w:r>
        <w:rPr/>
        <w:t xml:space="preserve"> S blížícím se chladem již letošní chov skončil. V příštím roce se návštěvníci mohou těšit na ještě bohatší a početnější.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1-10-2022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2026-09-06T17:02:00+02:00</dcterms:created>
  <dcterms:modified xsi:type="dcterms:W3CDTF">2026-09-06T17:02:00+02:00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