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Spisovatelka se podělila o zkušenosti při tvorbě rodokmenu</w:t>
      </w:r>
    </w:p>
    <w:p>
      <w:pPr/>
      <w:r>
        <w:rPr>
          <w:b w:val="1"/>
          <w:bCs w:val="1"/>
        </w:rPr>
        <w:t xml:space="preserve">V rámci týdne knihoven přijela do Stonavy spisovatelka Martina Bittnerová. Ta si pro širokou veřejnost připravila zajímavou besedu. Jejím hlavním tématem byl rodokomen.</w:t>
      </w:r>
    </w:p>
    <w:p>
      <w:pPr/>
      <w:r>
        <w:rPr/>
        <w:t xml:space="preserve">Spisovatelka Martina Bittnerová se dlouhodobě zajímá o  literární historii s výraznou orientací na české osobnosti 19. století. A  právě tato vášeň ji přivedla k tvorbě rodokmenu. V rámci týdne  knihoven se o své zkušenosti podělila se stonavskou veřejností.</w:t>
      </w:r>
    </w:p>
    <w:p>
      <w:pPr/>
      <w:r>
        <w:rPr>
          <w:b w:val="1"/>
          <w:bCs w:val="1"/>
        </w:rPr>
        <w:t xml:space="preserve">Martina Bittnerová, spisovatelka:</w:t>
      </w:r>
      <w:r>
        <w:rPr/>
        <w:t xml:space="preserve"> „Já nejsem genealog a já  jsem se k těm rodokmenům dostala přes osobnosti jako Božena Němcová a  jiné. Když už jsem tím prokousla, a mám k tomu trochu jiný přístup než profesionální  genealogové, tak jsme si řekla, že se o to, co jsem se naučila, zkusím podělit  s ostatními.“</w:t>
      </w:r>
    </w:p>
    <w:p>
      <w:pPr/>
      <w:r>
        <w:rPr>
          <w:b w:val="1"/>
          <w:bCs w:val="1"/>
        </w:rPr>
        <w:t xml:space="preserve">anketa, návštěvníci besedy: </w:t>
      </w:r>
      <w:r>
        <w:rPr/>
        <w:t xml:space="preserve">„Zajímá mě, jak se to dělá. Moje  příbuzná už udělala nějaký takový rodokmen z maminčiny strany, ale možná  by to chtělo jít trochu dál.“ „Můj bratranec už kdysi náš rodokmen dělal, ale  není úplně přesný. Já jsem se před rokem pokoušela dělat svoji stranu. Byla  jsem v archivu v Opavě, ale nic jsem tam pořádně nenašla. Tak jsem  toho dnes využila.“</w:t>
      </w:r>
    </w:p>
    <w:p>
      <w:pPr/>
      <w:r>
        <w:rPr/>
        <w:t xml:space="preserve">Během besedy se návštěvníci knihovny mimo jiné dozvěděli,  jak začít, kde hledat a jakých chyb se vyvarovat.</w:t>
      </w:r>
    </w:p>
    <w:p>
      <w:pPr/>
      <w:r>
        <w:rPr>
          <w:b w:val="1"/>
          <w:bCs w:val="1"/>
        </w:rPr>
        <w:t xml:space="preserve">Martina Bittnerová, spisovatelka: </w:t>
      </w:r>
      <w:r>
        <w:rPr/>
        <w:t xml:space="preserve">„Stačí k tomu vlastní  rodný list. Začínat u svých rodičů a prarodičů. Od těch se začne větvit dál to  příbuzenstvo, respektive ti předci.“</w:t>
      </w:r>
    </w:p>
    <w:p>
      <w:pPr/>
      <w:r>
        <w:rPr/>
        <w:t xml:space="preserve">Díky moderním technologiím lze mnoho informací o svých  předcích dohledat na internetu.</w:t>
      </w:r>
    </w:p>
    <w:p>
      <w:pPr/>
      <w:r>
        <w:rPr>
          <w:b w:val="1"/>
          <w:bCs w:val="1"/>
        </w:rPr>
        <w:t xml:space="preserve">Martina Bittnerová, spisovatelka: </w:t>
      </w:r>
      <w:r>
        <w:rPr/>
        <w:t xml:space="preserve">„Výhoda je, že jsou dnes  matriky hodně digitalizované, jsou digitalizovaní sčítací operáty, jsou  digitalizované pobytové přihlášky. Ne sice všude, ale v podstatě se dá dneska  spousta informací zjistit jenom na internetu. Člověk nemusí obcházet archivy a  tam platit peníze, jezdit na druhý konec republiky, aby se podíval do nějaké  matriky. Je to výhoda dnešní doby, že může člověk začít tvořit, aniž by opustil  teplo svého domova.“</w:t>
      </w:r>
    </w:p>
    <w:p>
      <w:pPr/>
      <w:r>
        <w:rPr/>
        <w:t xml:space="preserve">Na internetu lze dohledat své předky zhruba do poloviny 18.  století. Záleží ovšem, v jaké fázi je ten či onen archiv zdigitalizován a  zpřístupněn veřejnosti.</w:t>
      </w:r>
    </w:p>
    <w:p>
      <w:pPr/>
      <w:r>
        <w:rPr/>
        <w:t xml:space="preserve">---</w:t>
      </w:r>
    </w:p>
    <w:p>
      <w:pPr>
        <w:pStyle w:val="Heading1"/>
      </w:pPr>
      <w:r>
        <w:rPr>
          <w:sz w:val="36"/>
          <w:szCs w:val="36"/>
        </w:rPr>
        <w:t xml:space="preserve">Brambůrkování v MŠ Dolany</w:t>
      </w:r>
    </w:p>
    <w:p>
      <w:pPr/>
      <w:r>
        <w:rPr>
          <w:b w:val="1"/>
          <w:bCs w:val="1"/>
        </w:rPr>
        <w:t xml:space="preserve">Velmi zajímavou akci mají za sebou děti a jejich rodiče s mateřské školy na Dolanech. Během „Brambůrkování“ si na zahradě všichni společně zasoutěžili a v ohni upekli brambory.</w:t>
      </w:r>
    </w:p>
    <w:p>
      <w:pPr/>
      <w:r>
        <w:rPr/>
        <w:t xml:space="preserve">Velmi příjemné seznamovací odpoledne mají za sebou děti  z mateřské školy na Dolanech. V rámci akce „Brambůrkování“ se sešly  společně se svými rodiči a učitelkami na školní zahradě. Připravena byly různé  soutěže a to jak pro děti, tak i dospělé. Děti musely například kutálet  bramboru po předem určené trase či převážet bramborovou rodinku  v kolečkách. Rodiče zase soutěžili v rychlosti škrábání brambor.  Nechybělo ohniště, ve kterém si všichni společně brambory upekli.  V upomínku na tento den si děti odnesly ozdobeného „Bramboráčka“, kterého  si vyrobili v rámci tvořivé dílničky. Pro vedení mateřské školy jsou  takovéto společné akce velmi přínosné, protože rodiče jsou důležitou součástí  celého předškolního vzdělávacího procesu.</w:t>
      </w:r>
    </w:p>
    <w:p>
      <w:pPr/>
      <w:r>
        <w:rPr/>
        <w:t xml:space="preserve">---</w:t>
      </w:r>
    </w:p>
    <w:p>
      <w:pPr>
        <w:pStyle w:val="Heading1"/>
      </w:pPr>
      <w:r>
        <w:rPr>
          <w:sz w:val="36"/>
          <w:szCs w:val="36"/>
        </w:rPr>
        <w:t xml:space="preserve">Ve Stonavě proběhne další sbírka použitého ošacení</w:t>
      </w:r>
    </w:p>
    <w:p>
      <w:pPr/>
      <w:r>
        <w:rPr>
          <w:b w:val="1"/>
          <w:bCs w:val="1"/>
        </w:rPr>
        <w:t xml:space="preserve">Paní Liduše Raticová ve spolupráci s obcí Stonava pořádá další sbírku použitého ošacení. Uskuteční se ve čtvrtek 20. října 2022 v době od deseti do sedmnácti hodin ve Sportovní hale na hřišti SK Stonava. Sbírka je určena pro neziskovou organizaci Textilní banku a humanitární organizaci ADRA.</w:t>
      </w:r>
    </w:p>
    <w:p>
      <w:pPr/>
      <w:r>
        <w:rPr/>
        <w:t xml:space="preserve">Občané mohou přinášet  jakékoli letní i zimní oblečení, lůžkoviny, prostěradla, ručníky, utěrky nebo  záclony. Darované věci nesmí být znečištěné a vlhké. Vítána je i veškerá  nepoškozená obuv, přikrývky, polštáře, deky, nádobí, nepoškozené skleničky,  lékárničky, použité brýle a školní potřeby. Věci by měly být zabaleny do  igelitových pytlů či krabic, aby se transportem nepoškodily. Ledničky, televize  a další elektronika, stejně jako nábytek, jízdní kola a dětské kočárky se z  ekologických a přepravních důvodů přijímat nebudou.</w:t>
      </w:r>
    </w:p>
    <w:p>
      <w:pPr/>
      <w:r>
        <w:rPr/>
        <w:t xml:space="preserve">---</w:t>
      </w:r>
    </w:p>
    <w:p>
      <w:pPr>
        <w:pStyle w:val="Heading1"/>
      </w:pPr>
      <w:r>
        <w:rPr>
          <w:sz w:val="36"/>
          <w:szCs w:val="36"/>
        </w:rPr>
        <w:t xml:space="preserve">Spolek RaŠ letos opět připravuje akce pro školáky</w:t>
      </w:r>
    </w:p>
    <w:p>
      <w:pPr/>
      <w:r>
        <w:rPr>
          <w:b w:val="1"/>
          <w:bCs w:val="1"/>
        </w:rPr>
        <w:t xml:space="preserve">Ve školní kuchyni na Holkovicích se sešli ochotní rodiče a prarodiče stonavských školáků, aby zpracovali zhruba 150 kilo jablek, které využijí v létě při pečení koláčů.</w:t>
      </w:r>
    </w:p>
    <w:p>
      <w:pPr/>
      <w:r>
        <w:rPr/>
        <w:t xml:space="preserve">Ve spolupráci se školní jídelnou byly nastrouhané jablíčka  zavařené a v závěru školního roku se tak dostanou do čerstvě napečených  koláčů. Dětské radovánky ovšem nejsou jedinou akcí, kterou spolek RaŠ letos  připravuje.</w:t>
      </w:r>
    </w:p>
    <w:p>
      <w:pPr/>
      <w:r>
        <w:rPr>
          <w:b w:val="1"/>
          <w:bCs w:val="1"/>
        </w:rPr>
        <w:t xml:space="preserve">Barbara Escherová, předsedkyně spolku Rodiče a škola:</w:t>
      </w:r>
      <w:r>
        <w:rPr/>
        <w:t xml:space="preserve"> „Jablíčka máme za  sebou, teď nás čeká Mikuláš, který bude v prosinci v Domě PZKO, jak  za starých časů. V lednu chystáme školní společenský ples. Těšíme se na  velkou účast rodičů.“</w:t>
      </w:r>
    </w:p>
    <w:p>
      <w:pPr/>
      <w:r>
        <w:rPr/>
        <w:t xml:space="preserve">V březnu se pak děti mohou na maškarní ples. Kromě  organizace různých společenských a kulturních akcí, spolek Rodiče a škola  pomáhá školákům i finančně.</w:t>
      </w:r>
    </w:p>
    <w:p>
      <w:pPr/>
      <w:r>
        <w:rPr>
          <w:b w:val="1"/>
          <w:bCs w:val="1"/>
        </w:rPr>
        <w:t xml:space="preserve">Barbara Escherová, předsedkyně spolku Rodiče a škola:</w:t>
      </w:r>
      <w:r>
        <w:rPr/>
        <w:t xml:space="preserve"> „Přispíváme na  výlety, na školu v přírodě a na lyžáky. Penízky máme od rodičů, kteří  přispěli částkou 250,- Kč na každé dítě a samozřejmě peníze máme i z akcí,  protože tam prodáváme kávu, zákusky apod. Ty penízky jdou do pokladny a jsou  určeny pro děti.“</w:t>
      </w:r>
    </w:p>
    <w:p>
      <w:pPr/>
      <w:r>
        <w:rPr/>
        <w:t xml:space="preserve">Podle předsedkyně spolku je počet ochotných rodičů, kteří by  se zapojovali do akcí pořádaných RAŠem s ohledem na počet dětí ve škole  velmi málo, což je škoda. Protože vše, co spolek dělá, dělá pro stonavské děti.     </w:t>
      </w:r>
    </w:p>
    <w:p>
      <w:pPr/>
      <w:r>
        <w:rPr>
          <w:b w:val="1"/>
          <w:bCs w:val="1"/>
        </w:rPr>
        <w:t xml:space="preserve">Barbara Escherová, předsedkyně spolku Rodiče a škola:</w:t>
      </w:r>
      <w:r>
        <w:rPr/>
        <w:t xml:space="preserve"> „Vítáme každou  pomocnou ruku, protože nazdobit sál v PZKO na karneval, na Mikuláše nebo  na ples, to chce hodně lidí. Hlavně by se nám hodili pánové, protože zatím to  tam vedou samé ženy, takže určitě přivítáme každou pomocnou ruku. Není problém  se obrátit na kteroukoli třídní učitelku nebo i mě kontaktovat přes facebook.“</w:t>
      </w:r>
    </w:p>
    <w:p>
      <w:pPr/>
      <w:r>
        <w:rPr/>
        <w:t xml:space="preserve">---</w:t>
      </w:r>
    </w:p>
    <w:p>
      <w:pPr>
        <w:pStyle w:val="Heading1"/>
      </w:pPr>
      <w:r>
        <w:rPr>
          <w:sz w:val="36"/>
          <w:szCs w:val="36"/>
        </w:rPr>
        <w:t xml:space="preserve">Spektakl Barvy/Barwy rozpoczyna sezon w „Bajce“</w:t>
      </w:r>
    </w:p>
    <w:p>
      <w:pPr/>
      <w:r>
        <w:rPr>
          <w:b w:val="1"/>
          <w:bCs w:val="1"/>
        </w:rPr>
        <w:t xml:space="preserve">Nietypową premierą rozpoczęła Scena Bajka swój nowy sezon teatralny. Spektakl ´Barvy/Barwy´ odkrywa przed małym widzem głęboki świat fantazji. Aktorzy nie mówią, siadają przed rzutnikami i wcielają się w pracowników laboratorium naukowego, gdzie odbywa tajemnicza zabawa barw i świateł.</w:t>
      </w:r>
    </w:p>
    <w:p>
      <w:pPr/>
      <w:r>
        <w:rPr>
          <w:b w:val="1"/>
          <w:bCs w:val="1"/>
        </w:rPr>
        <w:t xml:space="preserve">Braňo Mazúch, reżyser  spektaklu:</w:t>
      </w:r>
      <w:r>
        <w:rPr/>
        <w:t xml:space="preserve"> „Tá téma, vlastne sama o seba je nejakým spôsobom autonómna, vystačí  si bez slov, respektíve tie slová, ako sme sa presvedčili už na niekoľkých  reprízach pre skúšobné publikum detské, to pomenovanie prichádza priamo od  detí, takže sa nám potvrdilo, že ten model inscenácie, ktoré slová nepotrebuje,  pretože sa vyjadruje obrazmi, vyjadruje sa farbami, takže skutočne tento model  je funkčný.“</w:t>
      </w:r>
    </w:p>
    <w:p>
      <w:pPr/>
      <w:r>
        <w:rPr>
          <w:i w:val="1"/>
          <w:iCs w:val="1"/>
        </w:rPr>
        <w:t xml:space="preserve">„</w:t>
      </w:r>
      <w:r>
        <w:rPr/>
        <w:t xml:space="preserve">Barwy” składają  się z pięciu części. Aktorzy mogą skracać lub przedłużać ich trwanie w  zależności od reakcji małej publiczości.</w:t>
      </w:r>
    </w:p>
    <w:p>
      <w:pPr/>
      <w:r>
        <w:rPr>
          <w:b w:val="1"/>
          <w:bCs w:val="1"/>
        </w:rPr>
        <w:t xml:space="preserve">Wanda Michałek, aktorka Sceny Bajka:</w:t>
      </w:r>
      <w:r>
        <w:rPr/>
        <w:t xml:space="preserve"> „Jest to naprawdę  coś nowego, tak samo dla nas, jak dla widzów. Niektórym widzom brakuje tych słów,  ale nam nie, my bardzo się ucieszyliśmy, że nie trzeba się uczyć tekstu, ale  trzeba ten czas wypełnić i starać się jakby zaimprowizować jakieś ruchy, jakieś  kolory, wszystko to jest jakoby wielka improwizacja.”</w:t>
      </w:r>
    </w:p>
    <w:p>
      <w:pPr/>
      <w:r>
        <w:rPr/>
        <w:t xml:space="preserve">W tym sezonie widzowie Bajki zobaczą jeszcze trzy  premierowe przedstawienia. </w:t>
      </w:r>
    </w:p>
    <w:p>
      <w:pPr/>
      <w:r>
        <w:rPr>
          <w:b w:val="1"/>
          <w:bCs w:val="1"/>
        </w:rPr>
        <w:t xml:space="preserve">Jakub Tomoszek, kierownik Sceny Bajka: </w:t>
      </w:r>
      <w:r>
        <w:rPr/>
        <w:t xml:space="preserve">„Zobaczą ´Było nas  pięciu´ i jeszcze ´Tkaczkę chmur´, który jest projektem właściwie współczesnej  literatury polskiej, no i jeszcze ´Dwadzieścia tysięcy mil podmorskiej żeglugi´;  premierę mamy jeszcze w październiku. Wszystkie nasze spektakle są rodzinnym  spektaklami. ´Barwy´, tak nam się wydaje z aktorami, z reżyserem, można też  zagrać dla starszych dzieci i no też ´Tkaczkę chmur´, zobaczymy.” </w:t>
      </w:r>
    </w:p>
    <w:p>
      <w:pPr/>
      <w:r>
        <w:rPr/>
        <w:t xml:space="preserve">Bajka nie proponuje już abonamentu szkołom. To szkoły i  przedszkola same wybierają i zamawiają konkretne przedstawienia dla swoich  widzów.  </w:t>
      </w:r>
    </w:p>
    <w:p>
      <w:pPr/>
      <w:r>
        <w:rPr>
          <w:b w:val="1"/>
          <w:bCs w:val="1"/>
        </w:rPr>
        <w:t xml:space="preserve">Jakub Tomoszek, kierownik Sceny Bajka:</w:t>
      </w:r>
      <w:r>
        <w:rPr/>
        <w:t xml:space="preserve"> „Albo się dostaną  do bajki raz w roku, albo dwa razy, albo trzy razy. No też się staramy, żeby nie zapomnieć  o tych szkołach, ale z tym, że już jest duże zapotrzebowanie na Bajkę. Czekamy, że same te szkoły się  z nami skontaktują, na dzień dzisiejszy mamy już do czerwca właściwie wszystkie  terminy zajęte.“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2026-03-22T00:29:08+01:00</dcterms:created>
  <dcterms:modified xsi:type="dcterms:W3CDTF">2026-03-22T00:29:08+01:00</dcterms:modified>
</cp:coreProperties>
</file>

<file path=docProps/custom.xml><?xml version="1.0" encoding="utf-8"?>
<Properties xmlns="http://schemas.openxmlformats.org/officeDocument/2006/custom-properties" xmlns:vt="http://schemas.openxmlformats.org/officeDocument/2006/docPropsVTypes"/>
</file>