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Začalo hlasování v projektu Náš Jih</w:t>
      </w:r>
    </w:p>
    <w:p>
      <w:pPr/>
      <w:r>
        <w:rPr>
          <w:b w:val="1"/>
          <w:bCs w:val="1"/>
        </w:rPr>
        <w:t xml:space="preserve">Hlasování v letošním ročníku participativního rozpočtu Náš Jih je tu. Veškeré vámi podané návrhy už prošly technickou analýzou a které z nich se budou v příštím roce realizovat, to už je na vás. Radnice na vítězné projekty rozdělí 10 milionů korun.</w:t>
      </w:r>
    </w:p>
    <w:p>
      <w:pPr/>
      <w:r>
        <w:rPr/>
        <w:t xml:space="preserve">Nastal čas, kdy můžete rozhodnout o tom, jak se změní vaše okolí. Začalo totiž hlasování v projektu Náš Jih, které potrvá do 6. listopadu.</w:t>
      </w:r>
    </w:p>
    <w:p>
      <w:pPr/>
      <w:r>
        <w:rPr>
          <w:b w:val="1"/>
          <w:bCs w:val="1"/>
        </w:rPr>
        <w:t xml:space="preserve">Martina Vavříková (ANO), místostarostka MOb Ostrava-Jih: </w:t>
      </w:r>
      <w:r>
        <w:rPr/>
        <w:t xml:space="preserve">“V letošním roce postoupilo 36 projektů. Projekty si lidé mohou prohlédnout v říjnových Jižních listech, na webu Náš Jih. Lidé se s projekty mohou také seznámit na výstavě v panelech na náměstí Jih.”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“Hlasování probíhá online na , nebo je možné hlasovat i osobně, a to v informačním centru na náměstí Ostrava-Jih, nebo na informacích radnice na ulici Horní. Tam vám kolegové pomohou s hlasováním přes počítač. K dispozici má každý dva kladné a dva záporné hlas. Důležité ale je to, že aby mohl člověk udělit záporný hlas, musí udělit dva kladné."</w:t>
      </w:r>
    </w:p>
    <w:p>
      <w:pPr/>
      <w:r>
        <w:rPr/>
        <w:t xml:space="preserve">Mezi projekty se objevují jak dětská hřiště, tak sportoviště, agility park, nebo měkké projekty, jako například kurzy pro šikovné ruce, výlety pro seniory a podobně. Pojďme si teď představit projekty z Hrabůvky a Dubiny.</w:t>
      </w:r>
    </w:p>
    <w:p>
      <w:pPr/>
      <w:r>
        <w:rPr/>
        <w:t xml:space="preserve">Už příští týden vám představíme projekty z Výškovic, Bělského lesa a Zábřehu.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Šachisté se utkali O pohár starosty Ostravy-Jihu</w:t>
      </w:r>
    </w:p>
    <w:p>
      <w:pPr/>
      <w:r>
        <w:rPr>
          <w:b w:val="1"/>
          <w:bCs w:val="1"/>
        </w:rPr>
        <w:t xml:space="preserve">Milovníci královské hry se opět po roce setkali v kulturním domě K-trio. Společně si zahráli šachový turnaj O pohár starosty Ostravy-Jihu, který byl rozdělen na dvě části. Dopoledne patřilo předškolákům a školákům, odpoledne pak dospělým.</w:t>
      </w:r>
    </w:p>
    <w:p>
      <w:pPr/>
      <w:r>
        <w:rPr/>
        <w:t xml:space="preserve">Rekordní účast letos zaznamenal šachový turnaj O pohár starosty Ostravy-Jihu. V 5. ročníku se mezi sebou utkalo 65 školáků a 20 neregistrovaných šachistů starších 16 let.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“Je to tu dobré a vyhrával jsem, ale taky jsem prohrával. 3x jsem prohrál a 4x jsem vyhrál, takže se mi tu líbí. Hraju už déle, hrál jsem v 2. třídě, ale to jsem skončil kvůli covidu a potom jsem začal hrát zase ve 4.” </w:t>
      </w:r>
    </w:p>
    <w:p>
      <w:pPr/>
      <w:r>
        <w:rPr/>
        <w:t xml:space="preserve">“Na začátku se mi to nedařilo, ale potom jsem 2x vyhrála, ale poslední kolo jsem prohrála, nestihal jsem to. Už jsem nevěděla, jak už mám hrát.”</w:t>
      </w:r>
    </w:p>
    <w:p>
      <w:pPr/>
      <w:r>
        <w:rPr/>
        <w:t xml:space="preserve">“Já osobně hraju šachy dost rád a za to, jak jsem tady celkově vyhrával, sice jenom 3x, tak to je jedno, tak za to vděčím mému panu učiteli. Šachista vzor asi Magnus Carlson.”</w:t>
      </w:r>
    </w:p>
    <w:p>
      <w:pPr/>
      <w:r>
        <w:rPr/>
        <w:t xml:space="preserve">“Přišla jsem tady už  4. rokem, a je to celkem zábavné. Dneska se mi dařilo, si myslím, že celkem dobře a jsem spokojená velmi za dnešek. Celkově je to hra, která . projevuje logistiku a takové kreativní myšlení, tudíž je to celkem zábavné.”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“Letošní 5. ročník je opravdu překvapivý, protože je velká účast našich školáků. Jsem za to velmi rád. V Ostravě máme spoustu dobrých šachistů a samozřejmě u těch malých dětí, studentů to vyvíjí, rozvíjí matematiku, samozřejmě logické uvažování a je to prospěšné i pro životní situace. Takže jsem rád, že každoročně se zvyšuje počet účastníků.”</w:t>
      </w:r>
    </w:p>
    <w:p>
      <w:pPr/>
      <w:r>
        <w:rPr/>
        <w:t xml:space="preserve">Hrálo se švýcarským systémem na 7 kol v každé kategorii a každý hráč měl 15 minut na jednu hru. </w:t>
      </w:r>
    </w:p>
    <w:p>
      <w:pPr/>
      <w:r>
        <w:rPr>
          <w:b w:val="1"/>
          <w:bCs w:val="1"/>
        </w:rPr>
        <w:t xml:space="preserve">Josef Ledvoň, učitel ZŠ</w:t>
      </w:r>
      <w:r>
        <w:rPr>
          <w:b w:val="1"/>
          <w:bCs w:val="1"/>
        </w:rPr>
        <w:t xml:space="preserve"> MUDr. Emílie Lukášové a Klegova</w:t>
      </w:r>
      <w:r>
        <w:rPr>
          <w:b w:val="1"/>
          <w:bCs w:val="1"/>
        </w:rPr>
        <w:t xml:space="preserve">: </w:t>
      </w:r>
      <w:r>
        <w:rPr/>
        <w:t xml:space="preserve">“Na tomto turnaji jsme byli se 14 žáky a vedli si velmi dobře. V kategorii starších žáků skončili na 1. místě. Pravděpodobně i 2. místě a v těch dalších kategoriích ještě uvidíme. Pořád jsou zájemci, vždycky se objeví, takže kolem 14 dětí vždycky mám k dispozici k tomu, abych je trénoval a myslím si, že to ani neupadá vzhledem k tomu, že hrají různé hry na počítači, na mobilech, tak stále, pokud je někdo nadchne a vede, tak si myslím, že je to baví a chodí rádi.”</w:t>
      </w:r>
    </w:p>
    <w:p>
      <w:pPr/>
      <w:r>
        <w:rPr>
          <w:b w:val="1"/>
          <w:bCs w:val="1"/>
        </w:rPr>
        <w:t xml:space="preserve">David Šimon, hlavní rozhodčí: ”</w:t>
      </w:r>
      <w:r>
        <w:rPr/>
        <w:t xml:space="preserve">Děti si zahrály skvělé šachy, předvedly skvělé výkony a budeme rádi, když přijdou ve stejném i větším počtu zase za rok. Letos je to rekordní účast a myslím si, že ta tendence bude stoupat. Nejtěžší na tom šachu je logické myšlení, které se postupem vyvíjí tou hrou a celkovými zkušenostmi.” </w:t>
      </w:r>
    </w:p>
    <w:p>
      <w:pPr/>
      <w:r>
        <w:rPr/>
        <w:t xml:space="preserve">Turnaje se mohli zúčastnit jen neprofesionální šachisté a jako každý rok převažovali kluci.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5-10-2022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