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Podvodné SMS zprávy nabízejí příspěvek na bydlení</w:t>
      </w:r>
    </w:p>
    <w:p>
      <w:pPr/>
      <w:r>
        <w:rPr>
          <w:b w:val="1"/>
          <w:bCs w:val="1"/>
        </w:rPr>
        <w:t xml:space="preserve">Napříč celým krajem se šíří případy podvodů s  příspěvkem na bydlení. Náhodným občanům přicházejí SMS zprávy, které je nutí je vepsat osobní údaje k bankovnímu účtu na webovou stránku, která na první pohled vypadá jako stránka Ministerstva práce a sociálních věcí. Pokud to udělají, přijdou o peníze.</w:t>
      </w:r>
    </w:p>
    <w:p>
      <w:pPr/>
      <w:r>
        <w:rPr/>
        <w:t xml:space="preserve">Celý podvod začíná touto SMS zprávou, která může přijít do mobilu úplně každému. "Příspěvek na bydlení na vašem účtu je k dispozici: " a následuje odkaz, který zdánlivě vypadá jako stránky Ministerstva práce a sociálních věcí a stačí na něj kliknout.</w:t>
      </w:r>
    </w:p>
    <w:p>
      <w:pPr/>
      <w:r>
        <w:rPr>
          <w:b w:val="1"/>
          <w:bCs w:val="1"/>
        </w:rPr>
        <w:t xml:space="preserve">Kateřina Kubzová, mluvčí PČR MS kraje: </w:t>
      </w:r>
      <w:r>
        <w:rPr/>
        <w:t xml:space="preserve">"Poté po nich bylo na stránkách vypadajících jako  stránky Ministerstva práce a sociálních věcí požadováno přihlášení se prostřednictvím bankovní  identity. V mobilní aplikaci následně potvrdili požadavky, ale místo přihlášení došlo k odčerpání  finančních prostředků z jejich účtů."</w:t>
      </w:r>
    </w:p>
    <w:p>
      <w:pPr/>
      <w:r>
        <w:rPr/>
        <w:t xml:space="preserve">Každý kdo postupoval podle pokynů, přišel během krátké chvíle o desítky tisíc ze svého bankovního účtu. Našli se samozřejmě lidé, kteří na podvod nenaletěli, ale o 150 tisíc přišla například žena, která se domnívala , že s ministerstvem vyřizuje příspěvek na dítě, o který si zažádala. </w:t>
      </w:r>
    </w:p>
    <w:p>
      <w:pPr/>
      <w:r>
        <w:rPr>
          <w:b w:val="1"/>
          <w:bCs w:val="1"/>
        </w:rPr>
        <w:t xml:space="preserve">Veronika Buzková, mluvčí PČR MS kraje:</w:t>
      </w:r>
      <w:r>
        <w:rPr/>
        <w:t xml:space="preserve"> "Policisté v těchto případech nabádají k maximální obezřetnosti. Ověřte si vždy veškeré  informace nejprve na oficiálních webových stránkách, nikoliv ze zaslaných odkazů. Na  podezřelé odkazy neklikejte. Přístupová hesla zadávejte jen přímo do internetového  bankovnictví, do kterého vstupujte přes oficiální stránky nebo aplikace a ne přes odkazy."</w:t>
      </w:r>
    </w:p>
    <w:p>
      <w:pPr/>
      <w:r>
        <w:rPr/>
        <w:t xml:space="preserve">Na tyto podvody už upozorňuje na svých stránkách i Ministerstvo práce a sociálních věcí. V některých případech může přijít také email, ale podvod funguje úplně stejně jako s SMS zprávou. Buďte proto opatrní. </w:t>
      </w:r>
    </w:p>
    <w:p>
      <w:pPr/>
      <w:r>
        <w:rPr/>
        <w:t xml:space="preserve">---</w:t>
      </w:r>
    </w:p>
    <w:p>
      <w:pPr>
        <w:pStyle w:val="Heading1"/>
      </w:pPr>
      <w:r>
        <w:rPr>
          <w:sz w:val="36"/>
          <w:szCs w:val="36"/>
        </w:rPr>
        <w:t xml:space="preserve">Hejtman: Ocenění dělají něco navíc, to je velmi cenné</w:t>
      </w:r>
    </w:p>
    <w:p>
      <w:pPr/>
      <w:r>
        <w:rPr>
          <w:b w:val="1"/>
          <w:bCs w:val="1"/>
        </w:rPr>
        <w:t xml:space="preserve">MS kraj oceňuje každým rokem společnosti, organizace, obce či osobnosti za společenskou odpovědnost. A navíc vybírá osobnost našeho regionu, tou se stal světoznámý fotograf Jindřich Štreit.</w:t>
      </w:r>
    </w:p>
    <w:p>
      <w:pPr/>
      <w:r>
        <w:rPr/>
        <w:t xml:space="preserve">Obec Otice na Opavsku, město Bílovec, hotel Freud na  Ostravici nebo třeba kopřivnická automobilka Tatra Trucks získaly letos ocenění  za společenskou odpovědnost.</w:t>
      </w:r>
    </w:p>
    <w:p>
      <w:pPr/>
      <w:r>
        <w:rPr>
          <w:b w:val="1"/>
          <w:bCs w:val="1"/>
        </w:rPr>
        <w:t xml:space="preserve">Ivo Vondrák (ANO), hejtman MS kraje:</w:t>
      </w:r>
      <w:r>
        <w:rPr/>
        <w:t xml:space="preserve"> „Jsou to firmy, jsou to  spolky, jsou to lidé, kteří se nezaměřují jen na peníze a zisky, ale dělají  něco navíc pro své zaměstnance, okolí, životní prostředí. To je na tom to  nejdůležitější, to je velmi cenné.“</w:t>
      </w:r>
    </w:p>
    <w:p>
      <w:pPr/>
      <w:r>
        <w:rPr/>
        <w:t xml:space="preserve">Kraj zařadil také kategorii Dobrovolník, tu letos získala  Šárka Pachlopníková.</w:t>
      </w:r>
    </w:p>
    <w:p>
      <w:pPr/>
      <w:r>
        <w:rPr>
          <w:b w:val="1"/>
          <w:bCs w:val="1"/>
        </w:rPr>
        <w:t xml:space="preserve">Šárka Pachlopníková, dobrovolnice:</w:t>
      </w:r>
      <w:r>
        <w:rPr/>
        <w:t xml:space="preserve"> „Jsem šťastná, že se  oceňují dobrovolníci v MS kraji. Cena je úžasná a doufám, že ji čeká dlouhé  pokračování. Pomáhat druhým má smysl, měl by si to každý vyzkoušet, protože to  přináší dobrý pocit nejen nám, ale i tomu protějšku.“</w:t>
      </w:r>
    </w:p>
    <w:p>
      <w:pPr/>
      <w:r>
        <w:rPr/>
        <w:t xml:space="preserve">Osobností kraje se stal Jindřich Štreit, uznávaný fotograf a  pedagog ze Sovince. A tady je jeho recept na úspěšnou kariéru.</w:t>
      </w:r>
    </w:p>
    <w:p>
      <w:pPr/>
      <w:r>
        <w:rPr>
          <w:b w:val="1"/>
          <w:bCs w:val="1"/>
        </w:rPr>
        <w:t xml:space="preserve">Jindřich Štreit, osobnost MS kraje:</w:t>
      </w:r>
      <w:r>
        <w:rPr/>
        <w:t xml:space="preserve"> „Miluji lidi a miluji  život, a to je nejlepší inspirace.“</w:t>
      </w:r>
    </w:p>
    <w:p>
      <w:pPr/>
      <w:r>
        <w:rPr/>
        <w:t xml:space="preserve">    Mezi dalšími oceněnými byly společnosti Czechitas,  Zkušeni.cz či Gymnázium Bílovec.</w:t>
      </w:r>
    </w:p>
    <w:p>
      <w:pPr/>
      <w:r>
        <w:rPr/>
        <w:t xml:space="preserve">---</w:t>
      </w:r>
    </w:p>
    <w:p>
      <w:pPr>
        <w:pStyle w:val="Heading1"/>
      </w:pPr>
      <w:r>
        <w:rPr>
          <w:sz w:val="36"/>
          <w:szCs w:val="36"/>
        </w:rPr>
        <w:t xml:space="preserve">U ostravských škol se budují cykloboxy</w:t>
      </w:r>
    </w:p>
    <w:p>
      <w:pPr/>
      <w:r>
        <w:rPr>
          <w:b w:val="1"/>
          <w:bCs w:val="1"/>
        </w:rPr>
        <w:t xml:space="preserve">Ostrava podporuje cyklistickou dopravu všemi možnými způsoby a důležité je začínat už u dětí. Proto nyní přispívá také školám na vybudování cykloboxů, kde si děti mohou kola, ale i koloběžky schovat.</w:t>
      </w:r>
    </w:p>
    <w:p>
      <w:pPr/>
      <w:r>
        <w:rPr/>
        <w:t xml:space="preserve">V Ostravě vznikají nové cyklostezky, město podporuje provoz sdílených jízdních kol a cyklodoprava obecně je jedním z důležitých a preferovaných druhů dopravy. Je významné, aby byl tento ekologický způsob dopravy vštěpován už i dětem a to například k dopravě do školy. Proto vznikají po městě cykloboxy na úschovu kol.</w:t>
      </w:r>
    </w:p>
    <w:p>
      <w:pPr/>
      <w:r>
        <w:rPr>
          <w:b w:val="1"/>
          <w:bCs w:val="1"/>
        </w:rPr>
        <w:t xml:space="preserve">Andrea Hoffmannová, náměstkyně primátora Ostravy: </w:t>
      </w:r>
      <w:r>
        <w:rPr/>
        <w:t xml:space="preserve">"Mnoho dětí jezdí do škol na kolech nebo koloběžkách a školy ne vždy mají prostory a možnosti, kam ty kola uskladnit. Tam, kde je to možné, montujeme přístřešky a tam, kde si to školy žádají, montujeme cykloboxy."  </w:t>
      </w:r>
    </w:p>
    <w:p>
      <w:pPr/>
      <w:r>
        <w:rPr/>
        <w:t xml:space="preserve">Základní škola Provaznická v Hrabůvce patří mezi první školy, kde pro děti cykloboxy nechali vybudovat. Školáci na kolech a koloběžkách jezdí rádi a teď se navíc nebudou muset  bát, že jim je někdo ukradne.</w:t>
      </w:r>
    </w:p>
    <w:p>
      <w:pPr/>
      <w:r>
        <w:rPr>
          <w:b w:val="1"/>
          <w:bCs w:val="1"/>
        </w:rPr>
        <w:t xml:space="preserve">Libuše Přikrylová, ředitelka ZŠ Provaznická: </w:t>
      </w:r>
      <w:r>
        <w:rPr/>
        <w:t xml:space="preserve">"Rozhodně to využijeme a už o to usilujeme několik let. Teď se nám podařilo získat alespoň pár cykoboxů a děti o to mají velký zájem."</w:t>
      </w:r>
    </w:p>
    <w:p>
      <w:pPr/>
      <w:r>
        <w:rPr/>
        <w:t xml:space="preserve">Cykloboxy montuje specializovaná firma a výsledek je nejen bezpečný proti případným nenechavcům, ale i dobře vypadá. </w:t>
      </w:r>
    </w:p>
    <w:p>
      <w:pPr/>
      <w:r>
        <w:rPr>
          <w:b w:val="1"/>
          <w:bCs w:val="1"/>
        </w:rPr>
        <w:t xml:space="preserve">Miloslav Křivánek, majitel firmy: </w:t>
      </w:r>
      <w:r>
        <w:rPr/>
        <w:t xml:space="preserve">"Některé přípravné práce probíhají na dílně, kde zkompletuje rám a dveře, ty vozíme na stavbu jako celek a pak tomu přidáme na místě ostatní komponenty." </w:t>
      </w:r>
    </w:p>
    <w:p>
      <w:pPr/>
      <w:r>
        <w:rPr/>
        <w:t xml:space="preserve">Cyklobox slouží nejen jako  univerzální zařízení k úschově kol a koloběžek, ale lze jej využít také k odložení ochranných přileb a  sportovního oblečení s ohledem na počasí.</w:t>
      </w:r>
    </w:p>
    <w:p>
      <w:pPr/>
      <w:r>
        <w:rPr/>
        <w:t xml:space="preserve">---</w:t>
      </w:r>
    </w:p>
    <w:p>
      <w:pPr>
        <w:pStyle w:val="Heading1"/>
      </w:pPr>
      <w:r>
        <w:rPr>
          <w:sz w:val="36"/>
          <w:szCs w:val="36"/>
        </w:rPr>
        <w:t xml:space="preserve">Rybníky Pod Hurou zažily první výlov</w:t>
      </w:r>
    </w:p>
    <w:p>
      <w:pPr/>
      <w:r>
        <w:rPr>
          <w:b w:val="1"/>
          <w:bCs w:val="1"/>
        </w:rPr>
        <w:t xml:space="preserve">Rybníky pod Hurou ve Výškovicích prošly v letech 2020 až 2022 revitalizací a staly se oblíbeným volnočasovým areálem. Byly odbahněny, hráze byly zpevněny, nainstalován tady byl nový mobiliář a jeho součástí je i nové dětské hřiště a velké dřevěné molo. Momentálně je největší rybník bez vody.</w:t>
      </w:r>
    </w:p>
    <w:p>
      <w:pPr/>
      <w:r>
        <w:rPr/>
        <w:t xml:space="preserve">Na rybnících Pod Hurou ve Výškovicích proběhl první výlov po jejich revitalizaci, která trvala dva roky a skončila letos na jaře. </w:t>
      </w:r>
    </w:p>
    <w:p>
      <w:pPr/>
      <w:r>
        <w:rPr>
          <w:b w:val="1"/>
          <w:bCs w:val="1"/>
        </w:rPr>
        <w:t xml:space="preserve">Otakar Šimík (ANO), místostarosta MOb Ostrava-Jih: </w:t>
      </w:r>
      <w:r>
        <w:rPr/>
        <w:t xml:space="preserve">“Bylo sloveno více než 200 kg ryb. Část ryb byla převezena do revíru Výškovických tůní a Odra a další část do chovných rybníků  v Polance nad Odrou.”</w:t>
      </w:r>
    </w:p>
    <w:p>
      <w:pPr/>
      <w:r>
        <w:rPr/>
        <w:t xml:space="preserve">Mezi vylovenými rybami nebyly jen kapři, ale také okouni, cejni a plotice. Teď už se rybník opět pomalu napouští.</w:t>
      </w:r>
    </w:p>
    <w:p>
      <w:pPr/>
      <w:r>
        <w:rPr>
          <w:b w:val="1"/>
          <w:bCs w:val="1"/>
        </w:rPr>
        <w:t xml:space="preserve">Otakar Šimík (ANO), místostarosta MOb Ostrava-Jih: </w:t>
      </w:r>
      <w:r>
        <w:rPr/>
        <w:t xml:space="preserve">“Rybník je součástí  rekreační zóny a budeme proto napouštět již teďkom a nebudeme čekat do jara.!</w:t>
      </w:r>
    </w:p>
    <w:p>
      <w:pPr/>
      <w:r>
        <w:rPr>
          <w:b w:val="1"/>
          <w:bCs w:val="1"/>
        </w:rPr>
        <w:t xml:space="preserve">Gabriela Gödelová, mluvčí MOb Ostrava-Jih: </w:t>
      </w:r>
      <w:r>
        <w:rPr/>
        <w:t xml:space="preserve">“Rybníky jsou otevřeny nepřetržitě, to znamená, že budou otevřeny i v zimě a věříme, že i v této chladné sezóně budou příjemným místem k procházce. Na jaro a potom na léto budeme opět připravovat akce pro veřejnost ve spolupráci s místními spolky.”</w:t>
      </w:r>
    </w:p>
    <w:p>
      <w:pPr/>
      <w:r>
        <w:rPr/>
        <w:t xml:space="preserve">Rybníky jsou stále v takovém stavu, v jakém byly předány lidem. Vandalové se jim naštěstí vyhýbají.</w:t>
      </w:r>
    </w:p>
    <w:p>
      <w:pPr/>
      <w:r>
        <w:rPr>
          <w:b w:val="1"/>
          <w:bCs w:val="1"/>
        </w:rPr>
        <w:t xml:space="preserve">Gabriela Gödelová, mluvčí MOb Ostrava-Jih: </w:t>
      </w:r>
      <w:r>
        <w:rPr/>
        <w:t xml:space="preserve">“Jediné, co nás mrzí  je, že zmizela fajfka našemu vodníkovi.”</w:t>
      </w:r>
    </w:p>
    <w:p>
      <w:pPr/>
      <w:r>
        <w:rPr/>
        <w:t xml:space="preserve">Současné rybníky Pod Hurou vznikly po 2. SV. Plní zejména funkci akumulace povrchových vod a slouží k zadržování vody v krajině. </w:t>
      </w:r>
    </w:p>
    <w:p>
      <w:pPr/>
      <w:r>
        <w:rPr/>
        <w:t xml:space="preserve">---</w:t>
      </w:r>
    </w:p>
    <w:p>
      <w:pPr>
        <w:pStyle w:val="Heading1"/>
      </w:pPr>
      <w:r>
        <w:rPr>
          <w:sz w:val="36"/>
          <w:szCs w:val="36"/>
        </w:rPr>
        <w:t xml:space="preserve">Na smazání dluhů mají lidé ještě téměř měsíc</w:t>
      </w:r>
    </w:p>
    <w:p>
      <w:pPr/>
      <w:r>
        <w:rPr>
          <w:b w:val="1"/>
          <w:bCs w:val="1"/>
        </w:rPr>
        <w:t xml:space="preserve">Ještě téměř měsíc mají lidé na to, aby si vyřešili své dluhy v rámci akce Milostivé léto II. Stačí když zaplatí samotnou dlužnou částku, poplatek exekutorovi a veškeré penále a další poplatky jsou jim odpuštěny. Mohou tak umořit i statisíce korun.</w:t>
      </w:r>
    </w:p>
    <w:p>
      <w:pPr/>
      <w:r>
        <w:rPr/>
        <w:t xml:space="preserve">Ostravě bohužel patří přední příčka v rámci celé země v počtu obyvatel v exekuci. Jde o zhruba 32 tisíc lidí, kteří tvoří přes 13 procent občanů města. O září mohou tito lidé využít mimořádně výhodné akce Milostivé léto, díky které se mohou zcela oddlužit. Stačí kontaktovat exekutora a zaplatiti dluh a poplatek. Pokud se někomu zdá tento proces složitý, poradí mu úředníci. </w:t>
      </w:r>
    </w:p>
    <w:p>
      <w:pPr/>
      <w:r>
        <w:rPr>
          <w:b w:val="1"/>
          <w:bCs w:val="1"/>
        </w:rPr>
        <w:t xml:space="preserve">Zdeněk Zivčák, vedoucí odboru zdravotnictví a sociálních věcí MMO:</w:t>
      </w:r>
      <w:r>
        <w:rPr/>
        <w:t xml:space="preserve"> "V rámci akce Milostivé léto mohou dlužníci ještě žádat o odpuštění dluhu v podstatě do 15. listopadu exekutory, kteří vedou jejich exekuce, aby bylo možné Milostivého léta využít." </w:t>
      </w:r>
    </w:p>
    <w:p>
      <w:pPr/>
      <w:r>
        <w:rPr/>
        <w:t xml:space="preserve">Pomoc je připravena i pro dlužníky, kteří nemají ani na poplatek či dluh. Ostrava darovala 2 miliony korun diecézní charitě, která za ně dluhy zaplatí. </w:t>
      </w:r>
    </w:p>
    <w:p>
      <w:pPr/>
      <w:r>
        <w:rPr>
          <w:b w:val="1"/>
          <w:bCs w:val="1"/>
        </w:rPr>
        <w:t xml:space="preserve">Miroslav Juroška, Diecézní charita Ostravsko-opavská:</w:t>
      </w:r>
      <w:r>
        <w:rPr/>
        <w:t xml:space="preserve"> "Sepíšeme s klienty ten dokument, od nás už jen odcházejí na poštu a odesílají to exekutorskému úřadu. Doporučujeme ať to odešlou doporučeně, aby měli důkaz, že ta listina odešla." </w:t>
      </w:r>
    </w:p>
    <w:p>
      <w:pPr/>
      <w:r>
        <w:rPr>
          <w:b w:val="1"/>
          <w:bCs w:val="1"/>
        </w:rPr>
        <w:t xml:space="preserve">Tomáš Macura, primátor Ostravy:</w:t>
      </w:r>
      <w:r>
        <w:rPr/>
        <w:t xml:space="preserve"> "</w:t>
      </w:r>
      <w:r>
        <w:rPr>
          <w:i w:val="1"/>
          <w:iCs w:val="1"/>
        </w:rPr>
        <w:t xml:space="preserve">Milostivé léto považujeme za institut, který může pomoci aspoň části dlužníků jejich problémy vyřešit, a proto jej chceme maximálně podpořit. Tím spíše, že se už pravděpodobně nebude opakovat."</w:t>
      </w:r>
    </w:p>
    <w:p>
      <w:pPr/>
      <w:r>
        <w:rPr/>
        <w:t xml:space="preserve">Nejvíce dluhů v Ostravě tvoří pokuty za jízdu na černo v městské hromadné dopravě. I proto dopravní podnik  připravil vlastní informační centrum, kde lidem pomohou s vyřízením pohledávky. </w:t>
      </w:r>
    </w:p>
    <w:p>
      <w:pPr/>
      <w:r>
        <w:rPr/>
        <w:t xml:space="preserve">---</w:t>
      </w:r>
    </w:p>
    <w:p>
      <w:pPr>
        <w:pStyle w:val="Heading1"/>
      </w:pPr>
      <w:r>
        <w:rPr>
          <w:sz w:val="36"/>
          <w:szCs w:val="36"/>
        </w:rPr>
        <w:t xml:space="preserve">Památkář zkoumal stěny baziliky, čeká ji výmalba</w:t>
      </w:r>
    </w:p>
    <w:p>
      <w:pPr/>
      <w:r>
        <w:rPr>
          <w:b w:val="1"/>
          <w:bCs w:val="1"/>
        </w:rPr>
        <w:t xml:space="preserve">Baziliku Navštívení Panny Marie zkoumal památkář. Zaměřil se na detaily výmalby v historických obdobích od otevření chrámu. Farnost se totiž chystá v příštím roce opět po zhruba padesáti letech baziliku vymalovat. Obecně je cílem vrátit místu původní barokní charakter.</w:t>
      </w:r>
    </w:p>
    <w:p>
      <w:pPr/>
      <w:r>
        <w:rPr/>
        <w:t xml:space="preserve">Jemná, ale velmi důležitá práce. Památkář postupně odkrýval  jednotlivé vrstvy maleb v bazilice Navštívení Panny Marie ve Frýdku-Místku.</w:t>
      </w:r>
    </w:p>
    <w:p>
      <w:pPr/>
      <w:r>
        <w:rPr>
          <w:b w:val="1"/>
          <w:bCs w:val="1"/>
        </w:rPr>
        <w:t xml:space="preserve">Dalibor Halátek, specialista na restaurování,  Národní památkový ústav Ostrava:</w:t>
      </w:r>
      <w:r>
        <w:rPr/>
        <w:t xml:space="preserve"> "Připravuje se velká rekonstrukce vnitřku kostela. A bychom  věděli, jaká byla původní barevnost, tak musím udělat sondáž. Takže tady škrabu  svým způsobem, kdy odhaluji jednotlivé vrstvy nátěrů a hledám nějaké vazby mezi  těmi jednotlivými plochami a snažím se zrekonstruovat, jak kostel mohl vypadat  v barokním období."</w:t>
      </w:r>
    </w:p>
    <w:p>
      <w:pPr/>
      <w:r>
        <w:rPr/>
        <w:t xml:space="preserve">Už před několika lety začaly průzkumné práce v souvislosti  s plánem opravit kryptu a křížovou kapli. </w:t>
      </w:r>
    </w:p>
    <w:p>
      <w:pPr/>
      <w:r>
        <w:rPr>
          <w:b w:val="1"/>
          <w:bCs w:val="1"/>
        </w:rPr>
        <w:t xml:space="preserve">Michal Bučko, asistent děkanátu Frýdek:</w:t>
      </w:r>
      <w:r>
        <w:rPr/>
        <w:t xml:space="preserve"> "Tak nás to postupně dovedlo až k tomu, k té myšlence  vymalovat celý kostel."</w:t>
      </w:r>
    </w:p>
    <w:p>
      <w:pPr/>
      <w:r>
        <w:rPr>
          <w:b w:val="1"/>
          <w:bCs w:val="1"/>
        </w:rPr>
        <w:t xml:space="preserve">Dalibor Halátek, specialista na restaurování,  Národní památkový ústav Ostrava:</w:t>
      </w:r>
      <w:r>
        <w:rPr/>
        <w:t xml:space="preserve"> "Jsem na nějakých šedých barevnostech, od béžové, až po oranžovo-zlaté  barevnosti hlavic. A uvidíme, teďka se budeme pokoušet najít nějakou barevnost v plochách,  abychom k té šedé našli ještě nějakou další."</w:t>
      </w:r>
    </w:p>
    <w:p>
      <w:pPr/>
      <w:r>
        <w:rPr>
          <w:b w:val="1"/>
          <w:bCs w:val="1"/>
        </w:rPr>
        <w:t xml:space="preserve">Michal Bučko, asistent děkanátu Frýdek:</w:t>
      </w:r>
      <w:r>
        <w:rPr/>
        <w:t xml:space="preserve"> "Dříve, než zahájíme rekonstrukci, než se vydáme tou cestou  těch oprav, tak klademe velký důraz právě na ty průzkumy, které nám mohou  odhalit tu historii, ten vývoj té stavby."</w:t>
      </w:r>
    </w:p>
    <w:p>
      <w:pPr/>
      <w:r>
        <w:rPr>
          <w:b w:val="1"/>
          <w:bCs w:val="1"/>
        </w:rPr>
        <w:t xml:space="preserve">Dalibor Halátek, specialista na restaurování,  Národní památkový ústav Ostrava:</w:t>
      </w:r>
      <w:r>
        <w:rPr/>
        <w:t xml:space="preserve"> "Pak se to jakoby fotografuje s barevnou škálou, aby se  to dalo svým způsobem spojit a byla ta barevnost stálá, protože umělé osvětlení  zkresluje barevnost. Takže se to potom nafotí a pak se to graficky zpracuje."</w:t>
      </w:r>
    </w:p>
    <w:p>
      <w:pPr/>
      <w:r>
        <w:rPr>
          <w:b w:val="1"/>
          <w:bCs w:val="1"/>
        </w:rPr>
        <w:t xml:space="preserve">Michal Bučko, asistent děkanátu Frýdek:</w:t>
      </w:r>
      <w:r>
        <w:rPr/>
        <w:t xml:space="preserve"> "V následujících letech máme takové přání. V prvé řadě  učinit opravu krypty. Dále potom křížovou kapli, která jev té části presbytáře. A  vlastně i sokl, který lemuje celý ten interiér toho kostela. Takže navrátit ten  původní vzhled."</w:t>
      </w:r>
    </w:p>
    <w:p>
      <w:pPr/>
      <w:r>
        <w:rPr/>
        <w:t xml:space="preserve">Vymalovat tak velké prostory bude velmi náročné. Práce by  měly začít příští rok. </w:t>
      </w:r>
    </w:p>
    <w:p>
      <w:pPr/>
      <w:r>
        <w:rPr>
          <w:b w:val="1"/>
          <w:bCs w:val="1"/>
        </w:rPr>
        <w:t xml:space="preserve">Michal Bučko, asistent děkanátu Frýdek: </w:t>
      </w:r>
      <w:r>
        <w:rPr/>
        <w:t xml:space="preserve">"Samozřejmě už v minulosti máme záznamy fotografické,  když ve 20. až 30. letech minulého století, a potom v 80. letech minulého  století, se maloval tento kostel, za pomoci lešení, samozřejmě. A ta metoda,  ten postup bude i v dnešní době stejný."</w:t>
      </w:r>
    </w:p>
    <w:p>
      <w:pPr/>
      <w:r>
        <w:rPr/>
        <w:t xml:space="preserve">Aktuálně se pracuje na rozpočtech a přípravě pracovního  plánu celého projektu.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5-11-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2026-09-06T15:07:47+02:00</dcterms:created>
  <dcterms:modified xsi:type="dcterms:W3CDTF">2026-09-06T15:07:47+02:00</dcterms:modified>
</cp:coreProperties>
</file>

<file path=docProps/custom.xml><?xml version="1.0" encoding="utf-8"?>
<Properties xmlns="http://schemas.openxmlformats.org/officeDocument/2006/custom-properties" xmlns:vt="http://schemas.openxmlformats.org/officeDocument/2006/docPropsVTypes"/>
</file>