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Volgogradské ulici opravili další bytový dům</w:t>
      </w:r>
    </w:p>
    <w:p>
      <w:pPr/>
      <w:r>
        <w:rPr>
          <w:b w:val="1"/>
          <w:bCs w:val="1"/>
        </w:rPr>
        <w:t xml:space="preserve">V Ostravě-Jihu prošel rekonstrukcí další bytový dům v původním stavu na Volgogradské ulici v Zábřehu. Ve všech bytech 12 bytech se měnila umakartová jádra za zděná.</w:t>
      </w:r>
    </w:p>
    <w:p>
      <w:pPr/>
      <w:r>
        <w:rPr/>
        <w:t xml:space="preserve">Pouhý jeden měsíc měla vysoutěžená firma na to, aby zrekonstruovala bytový dům na ulici Volgogradská v Ostravě-Zábřehu. Nájemníci se kvůli tomu museli přestěhovat do náhradních prostor, které jim nabídla radnice.</w:t>
      </w:r>
    </w:p>
    <w:p>
      <w:pPr/>
      <w:r>
        <w:rPr>
          <w:b w:val="1"/>
          <w:bCs w:val="1"/>
        </w:rPr>
        <w:t xml:space="preserve">Markéta Langrová (ANO), místostarostka MOb Ostrava-Jih: </w:t>
      </w:r>
      <w:r>
        <w:rPr/>
        <w:t xml:space="preserve">“Nás velmi těší, že stavební práce proběhly včas a v termínu. Opravdu se podařilo v 30 dnech vyměnit veškerá umakartová jádra v domě  a samozřejmě, že nájemci jsou spokojeni.”</w:t>
      </w:r>
    </w:p>
    <w:p>
      <w:pPr/>
      <w:r>
        <w:rPr/>
        <w:t xml:space="preserve">Rekonstrukcí prošly nejen všechny byty ale také společné prostory domu. Vymalovaná je chodba a vyměněna jsou všechna okna.</w:t>
      </w:r>
    </w:p>
    <w:p>
      <w:pPr/>
      <w:r>
        <w:rPr>
          <w:b w:val="1"/>
          <w:bCs w:val="1"/>
        </w:rPr>
        <w:t xml:space="preserve">Anketa: nájemníci bytového domu: </w:t>
      </w:r>
      <w:r>
        <w:rPr/>
        <w:t xml:space="preserve">“Jo, dá se. Až na moje uklízení, protože teď se trochu víc uklízí než se uklízelo. Ten sprchový kout je nádherný, ale dá to práci.///Čekali jsme na to vlastně skoro 40 let, tak je to fajn.”</w:t>
      </w:r>
    </w:p>
    <w:p>
      <w:pPr/>
      <w:r>
        <w:rPr/>
        <w:t xml:space="preserve">“Jsem velice spokojená, ta kuchyň je i předsíň a koupelna je velice praktická. Hodně věcí jsme si tady mohli pomalu uložit. Mohli jsme si tady díky změně udělat, že jsme si tady koupili novou pračku, novou myčku. Líbí se nám tady, je to fajn. A co se týká koupelny? Je hodně praktická i pro mého syna, protože mám vozíčkáře, takže můj syn se tam v pohodě osprchuje a nemusí se jakoby zvedat. Sedne si tam, chytne se madla a osprchuje a je i prostornější.”</w:t>
      </w:r>
    </w:p>
    <w:p>
      <w:pPr/>
      <w:r>
        <w:rPr/>
        <w:t xml:space="preserve">Rekonstrukce bytového domu si vyžádala více než 3 miliony korun. Revitalizací prošel i nebytový prostor na ulici Vlasáková v Bělském lese, který se změnil na byt o velikosti 3+1, který má 68 metrů čtverečních. </w:t>
      </w:r>
    </w:p>
    <w:p>
      <w:pPr/>
      <w:r>
        <w:rPr>
          <w:b w:val="1"/>
          <w:bCs w:val="1"/>
        </w:rPr>
        <w:t xml:space="preserve">Markéta Langrová (ANO), místostarostka MOb Ostrava-Jih: </w:t>
      </w:r>
      <w:r>
        <w:rPr/>
        <w:t xml:space="preserve">“V tomto bytě jsou vyměněny všechny vnitřní rozvody a oproti původnímu stavu jsme zvětšili koupelnu. Máme tady kvalitní vinylové podlahy a také došlo k výměně vnitřních dveří včetně vstupních. Kuchyně má novou moderní linku včetně vestavěné trouby a sporáku.”</w:t>
      </w:r>
    </w:p>
    <w:p>
      <w:pPr/>
      <w:r>
        <w:rPr/>
        <w:t xml:space="preserve">Zájemci o tento byt najdou bližší informace na  stránkách nemovitosti.ovajih.cz nebo si mohou domluvit prohlídku bytu. </w:t>
      </w:r>
    </w:p>
    <w:p>
      <w:pPr/>
      <w:r>
        <w:rPr>
          <w:b w:val="1"/>
          <w:bCs w:val="1"/>
        </w:rPr>
        <w:t xml:space="preserve">Markéta Langrová (ANO), místostarostka MOb Ostrava-Jih: </w:t>
      </w:r>
      <w:r>
        <w:rPr/>
        <w:t xml:space="preserve">“Celkové náklady na rekonstrukci vyšly na zhruba 800 tisíc korun, přičemž 400 tisíc korun nám přispělo město Ostrava. Pokud někdo projeví zájem o koupi tohoto bytu, svou žádost může podat do 5. prosince tohoto roku.”</w:t>
      </w:r>
    </w:p>
    <w:p>
      <w:pPr/>
      <w:r>
        <w:rPr/>
        <w:t xml:space="preserve">Městský obvod Ostrava-Jih má ve své správě přes 300 bytových domů s více než 5 ti tisíci byty. Na jejich opravy a rekonstrukce vynakládá desítky milionů korun ročně. Postupně tak zvyšuje kvalitu bydlení v obecních bytech.</w:t>
      </w:r>
    </w:p>
    <w:p>
      <w:pPr/>
      <w:r>
        <w:rPr/>
        <w:t xml:space="preserve">---</w:t>
      </w:r>
    </w:p>
    <w:p>
      <w:pPr>
        <w:pStyle w:val="Heading1"/>
      </w:pPr>
      <w:r>
        <w:rPr>
          <w:sz w:val="36"/>
          <w:szCs w:val="36"/>
        </w:rPr>
        <w:t xml:space="preserve">Známe vítěze letošního projektu Náš Jih</w:t>
      </w:r>
    </w:p>
    <w:p>
      <w:pPr/>
      <w:r>
        <w:rPr>
          <w:b w:val="1"/>
          <w:bCs w:val="1"/>
        </w:rPr>
        <w:t xml:space="preserve">Už víme, které nápady obyvatel zvítězily v letošním participativním rozpočtu Náš Jih. Dvoutýdenní hlasování skončilo nedělní půlnocí. Z celkem 36 podaných návrhů obyvatelé nejlidnatějšího městského obvodu Ostravy vybrali 4, na které radnice rozdělí 10 milionů korun.</w:t>
      </w:r>
    </w:p>
    <w:p>
      <w:pPr/>
      <w:r>
        <w:rPr/>
        <w:t xml:space="preserve">Hlasování v letošním ročníku participativního rozpočtu Náš Jih skončilo. V příštím roce tak začne realizace tří velkých hřišť a relaxačních zón ve školách a třech menších hřišť pro děti ve Výškovicích, které byly navrženy v rámci projektu Tři hřiště v jednom.</w:t>
      </w:r>
    </w:p>
    <w:p>
      <w:pPr/>
      <w:r>
        <w:rPr>
          <w:b w:val="1"/>
          <w:bCs w:val="1"/>
        </w:rPr>
        <w:t xml:space="preserve">Martina Vavříková (ANO), místostarostka MOb Ostrava-Jih:</w:t>
      </w:r>
      <w:r>
        <w:rPr/>
        <w:t xml:space="preserve"> “Ráda bych poděkovala všem hlasujícím, kteří se do participativního rozpočtu zapojili . Obzvláště velké poděkování patří autorům nápadů. Obdivuji jejich nasazení a aktivní přístup při přípravě a samotné propagaci svých projektů. Všem, kteří získali hlasy k realizaci svých nápadů moc gratulujeme.”</w:t>
      </w:r>
    </w:p>
    <w:p>
      <w:pPr/>
      <w:r>
        <w:rPr/>
        <w:t xml:space="preserve">Do hlasování se zapojilo bezmála 5 800 obyvatel. Vítězný projekt získal 990 hlasů a rozdíl mezi prvním a druhým projektem byl pouhých 39 hlasů. </w:t>
      </w:r>
    </w:p>
    <w:p>
      <w:pPr/>
      <w:r>
        <w:rPr>
          <w:b w:val="1"/>
          <w:bCs w:val="1"/>
        </w:rPr>
        <w:t xml:space="preserve">Martina Vavříková (ANO), místostarostka MOb Ostrava-Jih:</w:t>
      </w:r>
      <w:r>
        <w:rPr/>
        <w:t xml:space="preserve"> “Vítězným projektem v letošním roce je meditační zahrada na Krestovce pro všechny.”</w:t>
      </w:r>
    </w:p>
    <w:p>
      <w:pPr/>
      <w:r>
        <w:rPr>
          <w:b w:val="1"/>
          <w:bCs w:val="1"/>
        </w:rPr>
        <w:t xml:space="preserve">Kateřina Hrňová, koordinátorka participativního rozpočtu: </w:t>
      </w:r>
      <w:r>
        <w:rPr/>
        <w:t xml:space="preserve">“Meditační zahrada v areálu ZŠ Krestova svým projektem rozšíří a doplní další dva projekty z participativního rozpočtu, které se realizovaly už v minulých letech. A to je mezigenerační hřiště a letos se pracuje na projektu relaxační zón pro všechny. Kromě meditační zahrady na Krestové jsou to také další dva projekty v areálu školy. Je to sportovní hřiště s horolezeckou stěnou v prostorách školy Dvorského a je to projekt Po škole po práci užij si relaxaci na Kosmonautů 15.”</w:t>
      </w:r>
    </w:p>
    <w:p>
      <w:pPr/>
      <w:r>
        <w:rPr/>
        <w:t xml:space="preserve">Všechny projekty, které jsou v areálech ZŠ, budou přístupné také veřejnosti. A to v odpoledních hodinách, o víkendech a o prázdninách.</w:t>
      </w:r>
    </w:p>
    <w:p>
      <w:pPr/>
      <w:r>
        <w:rPr/>
        <w:t xml:space="preserve">---</w:t>
      </w:r>
    </w:p>
    <w:p>
      <w:pPr>
        <w:pStyle w:val="Heading1"/>
      </w:pPr>
      <w:r>
        <w:rPr>
          <w:sz w:val="36"/>
          <w:szCs w:val="36"/>
        </w:rPr>
        <w:t xml:space="preserve">Sběr spadaného listí je v plném proudu</w:t>
      </w:r>
    </w:p>
    <w:p>
      <w:pPr/>
      <w:r>
        <w:rPr>
          <w:b w:val="1"/>
          <w:bCs w:val="1"/>
        </w:rPr>
        <w:t xml:space="preserve">Technické služby Ostrava-Jih se nezastaví. Celoročně se starají o úklid obvodu. Na jaře čistí komunikace po zimě, v létě sečou trávu, na podzim ořezávají stromy a keře a odklízejí spadané listí, což se děje právě teď. Loni sesbírali téměř 500 tun.</w:t>
      </w:r>
    </w:p>
    <w:p>
      <w:pPr/>
      <w:r>
        <w:rPr/>
        <w:t xml:space="preserve">Pracovníci Technických služeb zahájili podzimní sběr spadaného listí. Na starost mají komunikace 3. a 4. tříd a zelené plochy v obvodu. Listí se uklízí nejen strojově, ale také ručně. A to na nepřístupných místech. Tedy  pod stromy a keři nebo kolem městského mobiliáře. </w:t>
      </w:r>
    </w:p>
    <w:p>
      <w:pPr/>
      <w:r>
        <w:rPr>
          <w:b w:val="1"/>
          <w:bCs w:val="1"/>
        </w:rPr>
        <w:t xml:space="preserve">Jan Drevenka, řidič, TSOJ: </w:t>
      </w:r>
      <w:r>
        <w:rPr/>
        <w:t xml:space="preserve">“Na podzim se zametá listí, přes zimu se předělává na radlici a solničku a když je čisto, tak většinou chodníky se zametají. Kolik se vejde do té nádoby? Do té nádoby dva kubíky smetků. Kolikrát jedete tam a zpátky? Někdy dvě fůry, někdy tři. Jak jsou takové klacíky, tak to jde pomalu. To se ucpává ten stroj, takže se musí vyčistit a zase se jede. Je s tím dost práce. Ale udělá hodně, hodně práce než kdyby to dělal nějaký malý zameták. Na směně jste dva? No, ještě malý zameták jezdí.”</w:t>
      </w:r>
    </w:p>
    <w:p>
      <w:pPr/>
      <w:r>
        <w:rPr>
          <w:b w:val="1"/>
          <w:bCs w:val="1"/>
        </w:rPr>
        <w:t xml:space="preserve">Tomáš Grabovský, provozář, TSOJ: </w:t>
      </w:r>
      <w:r>
        <w:rPr/>
        <w:t xml:space="preserve">“Co se týče čištění ulic zametacími stroji, postupujeme podle harmonogramu předem stanoveného, kdy v první řadě se čistí, zametají ulice, na kterých je zvýšený pohyb chodců a pak ty boční méně frekventované ulice.”</w:t>
      </w:r>
    </w:p>
    <w:p>
      <w:pPr/>
      <w:r>
        <w:rPr/>
        <w:t xml:space="preserve">TS pracují podle počasí. Pokud je slunečno a teplo jako dnes, mají prodloužené směny. A to až do 18 hodin.</w:t>
      </w:r>
    </w:p>
    <w:p>
      <w:pPr/>
      <w:r>
        <w:rPr>
          <w:b w:val="1"/>
          <w:bCs w:val="1"/>
        </w:rPr>
        <w:t xml:space="preserve">Otakar Šimík (ANO), místostarosta MOb Ostrava-Jih: </w:t>
      </w:r>
      <w:r>
        <w:rPr/>
        <w:t xml:space="preserve">“TS momentálně nyní mají bohužel jen dva zametací stroje, které proto musí být v obousměrném  provozu a z tohoto důvodu jsme se rozhodli o nákupu dalších zametacích strojů, a to dvou a momentálně probíhá veřejná zakázka na nákup těchto strojů. V současnosti v obvodu působí i vysoutěžené firmy, které nyní dokončují takzvanou letní údržbu.”</w:t>
      </w:r>
    </w:p>
    <w:p>
      <w:pPr/>
      <w:r>
        <w:rPr/>
        <w:t xml:space="preserve">Listí se ovšem neuklízí všude. Radnice totiž myslí i na ježky, kteří hromádky listí potřebují k přezimování. Na tato místa upozorňují cedule s nápisem Spinkají tu ježci.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2026-02-11T18:12:09+01:00</dcterms:created>
  <dcterms:modified xsi:type="dcterms:W3CDTF">2026-02-11T18:12:09+01:00</dcterms:modified>
</cp:coreProperties>
</file>

<file path=docProps/custom.xml><?xml version="1.0" encoding="utf-8"?>
<Properties xmlns="http://schemas.openxmlformats.org/officeDocument/2006/custom-properties" xmlns:vt="http://schemas.openxmlformats.org/officeDocument/2006/docPropsVTypes"/>
</file>