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Hudební vzdělávání dětí má v obci dlouholetou tradici</w:t>
      </w:r>
    </w:p>
    <w:p>
      <w:pPr/>
      <w:r>
        <w:rPr>
          <w:b w:val="1"/>
          <w:bCs w:val="1"/>
        </w:rPr>
        <w:t xml:space="preserve">Stonavské děti, které se chtějí naučit hře na hudební nástroj jako jsou housle, flétna, kytara či klavír nemusí dojíždět do Karviné.</w:t>
      </w:r>
    </w:p>
    <w:p>
      <w:pPr/>
      <w:r>
        <w:rPr/>
        <w:t xml:space="preserve">V prostorách školy na Holkovicích totiž funguje pobočka karvinské Základní umělecké školy Bedřicha Smetany. Navštěvuje ji pět desítek žáků.</w:t>
      </w:r>
    </w:p>
    <w:p>
      <w:pPr/>
      <w:r>
        <w:rPr>
          <w:b w:val="1"/>
          <w:bCs w:val="1"/>
        </w:rPr>
        <w:t xml:space="preserve">Tomáš Mutina, vedoucí stonavské pobočky ZUŠ B. Smetany v Karviné: </w:t>
      </w:r>
      <w:r>
        <w:rPr/>
        <w:t xml:space="preserve"> „Učíme tady hudební obor, kde máme zastoupení akustické, elektrické i basové  kytary a ukulele. Paní kolegyně učí housle, flétnu a piano a máme tady ještě  pana kolegu, který také učí hru na housle.“</w:t>
      </w:r>
    </w:p>
    <w:p>
      <w:pPr/>
      <w:r>
        <w:rPr/>
        <w:t xml:space="preserve">Velkou podporu má stonavská základní umělecká škola i ve  vedení obce.</w:t>
      </w:r>
    </w:p>
    <w:p>
      <w:pPr/>
      <w:r>
        <w:rPr>
          <w:b w:val="1"/>
          <w:bCs w:val="1"/>
        </w:rPr>
        <w:t xml:space="preserve">Tomáš Wawrzyk (ANO), starosta Stonavy:</w:t>
      </w:r>
      <w:r>
        <w:rPr/>
        <w:t xml:space="preserve"> „My dlouhodobě s karvinskou  základní uměleckou školou spolupracujeme. Jsme rádi, že je tady ve Stonavě  pobočka pro děti, které chodí na hudební obory. Rodiče to mají tím ulehčené,  nemusí své děti dovážet do Karviné. Ty prostory, které jsou na to vyčleněné  jsou nově opravené a vybaveny novým nábytkem a to prostředí je velmi příjemné.“</w:t>
      </w:r>
    </w:p>
    <w:p>
      <w:pPr/>
      <w:r>
        <w:rPr/>
        <w:t xml:space="preserve">Do základní umělecké školy jsou přijímány děti už od pěti  let. První stupeň vzdělávání má sedm ročníků, na druhém stupni se pak  muzicírování žáci věnují  další 4 roky.  Oba stupně jsou zakončeny absolventským koncertem. Tím to ale ve Stonavě  nekončí. Svůj hudební um pak mohou využít například v místním folklórním  souboru Děcka ze Stonavy.</w:t>
      </w:r>
    </w:p>
    <w:p>
      <w:pPr/>
      <w:r>
        <w:rPr>
          <w:b w:val="1"/>
          <w:bCs w:val="1"/>
        </w:rPr>
        <w:t xml:space="preserve">Bronislav Jeleń, učitel   ZUŠ Stonava:</w:t>
      </w:r>
      <w:r>
        <w:rPr/>
        <w:t xml:space="preserve"> „Naším cílem je nejen cvičit etudy a stupnice, ale aby to,  co se naučí, děti někde uplatnily.“</w:t>
      </w:r>
    </w:p>
    <w:p>
      <w:pPr/>
      <w:r>
        <w:rPr/>
        <w:t xml:space="preserve">Hře na basavou kytaru a ukulele se ve třídě Tomáše Mutiny věnuje  například Damián Vícha.</w:t>
      </w:r>
    </w:p>
    <w:p>
      <w:pPr/>
      <w:r>
        <w:rPr>
          <w:b w:val="1"/>
          <w:bCs w:val="1"/>
        </w:rPr>
        <w:t xml:space="preserve">Damián Vícha, žák ZUŠ Stonava:</w:t>
      </w:r>
      <w:r>
        <w:rPr/>
        <w:t xml:space="preserve"> „Můj taťka i můj brácha umí  hrát na kytaru. Mě to vždycky hrozně táhlo k těm strunným nástrojům, líbil  se mi ten zvuk.“</w:t>
      </w:r>
    </w:p>
    <w:p>
      <w:pPr/>
      <w:r>
        <w:rPr/>
        <w:t xml:space="preserve">Ale to už jsme ve třídě paní učitelky Alice Palové. Tady se  na zobcovou flétnu učí hrát desetiletý Matouš.</w:t>
      </w:r>
    </w:p>
    <w:p>
      <w:pPr/>
      <w:r>
        <w:rPr>
          <w:b w:val="1"/>
          <w:bCs w:val="1"/>
        </w:rPr>
        <w:t xml:space="preserve">Matouš Mutina, žák ZUŠ Stonava: </w:t>
      </w:r>
      <w:r>
        <w:rPr/>
        <w:t xml:space="preserve">„Líbí se mi ten zvuk a je  super, že si to všude můžu vzít s sebou, je to menší nástroj, než kytara a  klavír.“</w:t>
      </w:r>
    </w:p>
    <w:p>
      <w:pPr/>
      <w:r>
        <w:rPr/>
        <w:t xml:space="preserve">Ve Stonavě jsou ale i žáci, kteří se učí hrát hned na dva  rozdílné nástroje. Destiletá Radka si zvolila housle a klavír.</w:t>
      </w:r>
    </w:p>
    <w:p>
      <w:pPr/>
      <w:r>
        <w:rPr>
          <w:b w:val="1"/>
          <w:bCs w:val="1"/>
        </w:rPr>
        <w:t xml:space="preserve">Radka Zdražilová, žákyně ZUŠ Stonava:</w:t>
      </w:r>
      <w:r>
        <w:rPr/>
        <w:t xml:space="preserve"> „Je to trošku náročné,  ale moc se mi to líbí, chci to dělat.“.</w:t>
      </w:r>
    </w:p>
    <w:p>
      <w:pPr/>
      <w:r>
        <w:rPr/>
        <w:t xml:space="preserve">Podle paní učitelky má Radka velký talent, stejně jako  osmnáctiletá Kristýna Zajoncová. Ta dokonce nedávno reprezentovala stonavskou  ZUŠku v Senátu ČR.</w:t>
      </w:r>
    </w:p>
    <w:p>
      <w:pPr/>
      <w:r>
        <w:rPr>
          <w:b w:val="1"/>
          <w:bCs w:val="1"/>
        </w:rPr>
        <w:t xml:space="preserve">Alice Palová, učitelka ZUŠ Stonava:</w:t>
      </w:r>
      <w:r>
        <w:rPr/>
        <w:t xml:space="preserve"> „Vystavovala tam  výtvarka z karvinské ZUŠ, a protože my jsme pobočka, tak jsme  reprezentovali Stonavu.“</w:t>
      </w:r>
    </w:p>
    <w:p>
      <w:pPr/>
      <w:r>
        <w:rPr>
          <w:b w:val="1"/>
          <w:bCs w:val="1"/>
        </w:rPr>
        <w:t xml:space="preserve">Kristýna Zajoncová, žákyně ZUŠ Stonava:</w:t>
      </w:r>
      <w:r>
        <w:rPr/>
        <w:t xml:space="preserve"> „Byl to úžasný  zážitek, bylo to něco neskutečného. Byla úžasná atmosféra, lidi byli úžasní,  byla to pro mě nová a přínosná zkušenost.“</w:t>
      </w:r>
    </w:p>
    <w:p>
      <w:pPr/>
      <w:r>
        <w:rPr/>
        <w:t xml:space="preserve">Výstavu, která prezentovala výtvarnou tvorbu  žáků Základní umělecké školy Bedřicha Smetany v Karviné, zorganizoval  v předsálí Jednacího sálu Senátu ČR senátor a současný místostarosta obce  Stonava Ondřej Feber, který má velkou zásluhu na tom, že právě ve Stonavě  funguje umělecká škola. S rukou ředitele Kamila Nováka proto před pár  převzal Cenu roku, která je na této škole každoročně udělena. </w:t>
      </w:r>
    </w:p>
    <w:p>
      <w:pPr/>
      <w:r>
        <w:rPr>
          <w:b w:val="1"/>
          <w:bCs w:val="1"/>
        </w:rPr>
        <w:t xml:space="preserve">Kamil Novák, ředitel ZUŠ B. Smetany v Karviné:</w:t>
      </w:r>
      <w:r>
        <w:rPr/>
        <w:t xml:space="preserve"> „Tyto  výroční ceny udělujeme pravidelně každým rokem. Je to poděkování všem  osobnostem, které se podílejí na chodu života školy.“</w:t>
      </w:r>
    </w:p>
    <w:p>
      <w:pPr/>
      <w:r>
        <w:rPr>
          <w:b w:val="1"/>
          <w:bCs w:val="1"/>
        </w:rPr>
        <w:t xml:space="preserve">Ondřej Feber (ANO), senátor a místostarosta obce Stonava: </w:t>
      </w:r>
      <w:r>
        <w:rPr/>
        <w:t xml:space="preserve">„Dlouhodobě  mám takový zvláštní vztah k té škole, protože sám jsem jejím absolventem.  Tenkrát to byla ještě Lidová škola umění, ale je to pořád stejné těleso a pořád  jsou tam skvělí lidé. Je to pod dobrým vedením a ten, kdo tomu fandí, tak chce  nějakým způsobem pomáhat.“</w:t>
      </w:r>
    </w:p>
    <w:p>
      <w:pPr/>
      <w:r>
        <w:rPr/>
        <w:t xml:space="preserve">V rámci slavnostního večera byli  v koncertním sále karvinské základní umělecké školy oceněni i žáci, kteří  v minulém školním roce velmi úspěšně reprezentovali školu na různých  soutěžích. Jednou z nich je Magdaléna Bařáková, která kromě zpěvu studuje  i literárně dramatický obor.</w:t>
      </w:r>
    </w:p>
    <w:p>
      <w:pPr/>
      <w:r>
        <w:rPr>
          <w:b w:val="1"/>
          <w:bCs w:val="1"/>
        </w:rPr>
        <w:t xml:space="preserve">Sylvie Mlynarčíková, učitelka ZUŠ B. Smetany v Karviné:</w:t>
      </w:r>
      <w:r>
        <w:rPr/>
        <w:t xml:space="preserve">  „Kromě toho, že má skupinovou výuku literárně-dramatického oboru, tak se ji k tomu  přidal také přednes. V rámci toho přednesu se ji podařilo dostat do  celostátního kola, což je celostátní přehlídka dětského přednesu a dětského  divadla ve Svitavách. Díky tomu, že se ji tam podařilo uspět, tak dostala od  ZUŠ ocenění.“</w:t>
      </w:r>
    </w:p>
    <w:p>
      <w:pPr/>
      <w:r>
        <w:rPr>
          <w:b w:val="1"/>
          <w:bCs w:val="1"/>
        </w:rPr>
        <w:t xml:space="preserve">Magdaléna Bařáková, oceněná žákyně:</w:t>
      </w:r>
      <w:r>
        <w:rPr/>
        <w:t xml:space="preserve"> „Mě na tom přednesu baví  to, že v tom textu můžu hledat svoje pohledy, a že můžu vidět ten text z více  stran a můžu to říkat jinak, než by to řekl třeba někdo jiný.“</w:t>
      </w:r>
    </w:p>
    <w:p>
      <w:pPr/>
      <w:r>
        <w:rPr/>
        <w:t xml:space="preserve">Ale pojďme zpátky do Stonavy. Jak sami  vidíte i slyšíte, stonavští žáci se zde pilně připravují na svůj tradiční  vánoční koncert.</w:t>
      </w:r>
    </w:p>
    <w:p>
      <w:pPr/>
      <w:r>
        <w:rPr>
          <w:b w:val="1"/>
          <w:bCs w:val="1"/>
        </w:rPr>
        <w:t xml:space="preserve">Alice Palová, učitelka ZUŠ Stonava: </w:t>
      </w:r>
      <w:r>
        <w:rPr/>
        <w:t xml:space="preserve">„Připravujeme se na  Vánoční koncert v domu PZKO. Konat se bude 13. prosince v 17.00 hod.“</w:t>
      </w:r>
    </w:p>
    <w:p>
      <w:pPr/>
      <w:r>
        <w:rPr/>
        <w:t xml:space="preserve">Žáci stonavské základní umělecké školy  vystoupí před Vánocemi také v domě s pečovatelskou službou ELIM a v  místním evangelickém kostele.</w:t>
      </w:r>
    </w:p>
    <w:p>
      <w:pPr/>
      <w:r>
        <w:rPr/>
        <w:t xml:space="preserve">---</w:t>
      </w:r>
    </w:p>
    <w:p>
      <w:pPr>
        <w:pStyle w:val="Heading1"/>
      </w:pPr>
      <w:r>
        <w:rPr>
          <w:sz w:val="36"/>
          <w:szCs w:val="36"/>
        </w:rPr>
        <w:t xml:space="preserve">Nauczycieli szkolili się w Edubusie</w:t>
      </w:r>
    </w:p>
    <w:p>
      <w:pPr/>
      <w:r>
        <w:rPr>
          <w:b w:val="1"/>
          <w:bCs w:val="1"/>
        </w:rPr>
        <w:t xml:space="preserve">Przez trzy dni stał na podwórzu za siedzibą Polskiego Centrum Pedagogicznego w Czeskim Cieszynie Edubus – czyli autobus przystosowany do pokazu nowych metod i nowych pomocy naukowych wykorzystywanych w eudukacji.</w:t>
      </w:r>
    </w:p>
    <w:p>
      <w:pPr/>
      <w:r>
        <w:rPr>
          <w:b w:val="1"/>
          <w:bCs w:val="1"/>
        </w:rPr>
        <w:t xml:space="preserve">Renata Czader, pracownik  Polskiego Centrum Pedagogicznego: </w:t>
      </w:r>
      <w:r>
        <w:rPr/>
        <w:t xml:space="preserve">„W poniedziałek i wtorek  przyjeżdżały dzieci z polskich szkół, zainteresowanie było naprawdę wielkie. Popołudniu  lektorzy, trenerzy z Edubusu mają zajęcia z nauczycielami. Nauczyciele  wcześniej wypełnili ankietę, co ich najbardziej interesuje, które zajęcia, bo  każda szkoła ma już coś w stronę programowania zakupione, już pracują, ponieważ  od 2024 r. bodajże, jeżeli się nie mylę, w każdej szkole będzie nowy przedmiot  nauczania właśnie o tym programowaniu, o ICT.”</w:t>
      </w:r>
    </w:p>
    <w:p>
      <w:pPr/>
      <w:r>
        <w:rPr/>
        <w:t xml:space="preserve">Na rynku jest duża ilość techniki. W Edubusie nauczyciele  mogli wypróbować to, co ich najbardziej interesuje i lepiej zorientować się w szerokiej  ofercie pomocy naukowych. </w:t>
      </w:r>
    </w:p>
    <w:p>
      <w:pPr/>
      <w:r>
        <w:rPr>
          <w:b w:val="1"/>
          <w:bCs w:val="1"/>
        </w:rPr>
        <w:t xml:space="preserve">Dušan Slovák, lektor, Edubus:</w:t>
      </w:r>
      <w:r>
        <w:rPr/>
        <w:t xml:space="preserve"> „My pracujeme tím způsobem, že nemáme jednotný program pro učitele, protože  techniky máme hodně, tak vlastně dopředu zašleme škole takový seznam toho, co jím můžeme ukázat a oni si  vyberou. A my víme, že chtěli vidět např. 3D tiskárnu, že chtěli vidět digitální  mikroskop a nějaké dva, tři roboty.”</w:t>
      </w:r>
    </w:p>
    <w:p>
      <w:pPr/>
      <w:r>
        <w:rPr/>
        <w:t xml:space="preserve">W propozycjach ze  szkół często pojawiało się życzenie pokazu pracy z blubotem. Niektórzy  nauczyciele mają już z nim pewne doświadczenia, inni dopiero w Edubusie poznawali  możliwości wykorzystania go w procesie nauczania.    </w:t>
      </w:r>
    </w:p>
    <w:p>
      <w:pPr/>
      <w:r>
        <w:rPr>
          <w:b w:val="1"/>
          <w:bCs w:val="1"/>
        </w:rPr>
        <w:t xml:space="preserve">Janina Guńka, PSP  Olbrachcice:</w:t>
      </w:r>
      <w:r>
        <w:rPr/>
        <w:t xml:space="preserve"> „Na pewno zainspirowałam się, mamy właśnie nowego blubota. I tu było  dużo inspiracji, dużo ciekawych pomysłów, także na pewno skorzystam.” </w:t>
      </w:r>
    </w:p>
    <w:p>
      <w:pPr/>
      <w:r>
        <w:rPr>
          <w:b w:val="1"/>
          <w:bCs w:val="1"/>
        </w:rPr>
        <w:t xml:space="preserve">Dušan Slovák,  lektor, Edubus:</w:t>
      </w:r>
      <w:r>
        <w:rPr/>
        <w:t xml:space="preserve"> „Co se týká robotiky, tak to na školách dosud moc nebylo, tak je  to opravdu nové, i když posledním rokem se setkáváme s tím, že školy už nějaké  roboty mají a ty děti mají nějakou zkušenost.”</w:t>
      </w:r>
    </w:p>
    <w:p>
      <w:pPr/>
      <w:r>
        <w:rPr>
          <w:b w:val="1"/>
          <w:bCs w:val="1"/>
        </w:rPr>
        <w:t xml:space="preserve">Renata Czader,  pracownik PCP: </w:t>
      </w:r>
      <w:r>
        <w:rPr/>
        <w:t xml:space="preserve">„Nauczyciele już się intensywnie przygotowują, więc takie  zajęcia głównie mają na celu doedukowanie nauczycieli, żeby oni zyskali jakiś  wachlarz wiedzy i potem w danym kierunku ta szkoła może się dalej kształcić. Bo  wiemy, wachlarz jest ogromny, przeogromny i szkoła nie jest w stanie zakupić  wszystkich pomocy.”</w:t>
      </w:r>
    </w:p>
    <w:p>
      <w:pPr/>
      <w:r>
        <w:rPr/>
        <w:t xml:space="preserve">W warszatach prowadzonych w Edubusie wzięła  udział również kierowniczka polskiej szkoły podstawowej w Stonawie.</w:t>
      </w:r>
    </w:p>
    <w:p>
      <w:pPr/>
      <w:r>
        <w:rPr>
          <w:b w:val="1"/>
          <w:bCs w:val="1"/>
        </w:rPr>
        <w:t xml:space="preserve">Marcela Gabrhel, PSP  Stonawa:</w:t>
      </w:r>
      <w:r>
        <w:rPr/>
        <w:t xml:space="preserve"> „Nasza stonawska szkoła najpierw musi zdobyć pieniądze, bo oczywiście  wszystko się pieniądzem toczy, ale dzisiaj naprawdę świetne pokazy, konkretne,  i człowiek ma teraz pełną głowę, musimy rozmyślać, co kupić dla naszych  dzieciaków.”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2026-03-21T22:46:08+01:00</dcterms:created>
  <dcterms:modified xsi:type="dcterms:W3CDTF">2026-03-21T22:46:08+01:00</dcterms:modified>
</cp:coreProperties>
</file>

<file path=docProps/custom.xml><?xml version="1.0" encoding="utf-8"?>
<Properties xmlns="http://schemas.openxmlformats.org/officeDocument/2006/custom-properties" xmlns:vt="http://schemas.openxmlformats.org/officeDocument/2006/docPropsVTypes"/>
</file>