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Dopravní podnik Ostrava mění jízdní tarify</w:t>
      </w:r>
    </w:p>
    <w:p>
      <w:pPr/>
      <w:r>
        <w:rPr>
          <w:b w:val="1"/>
          <w:bCs w:val="1"/>
        </w:rPr>
        <w:t xml:space="preserve">Ostravský dopravní podnik připravil zjednodušení jízdních tarifů. Důležité je, že se ceny jízdného nemění a krátkodobá jízdenka bude i nadále stát 25 korun. Novinkou je věrnostní program, kdy za 10 měsíčních jízdenek získává cestující 2 měsíce zdarma.</w:t>
      </w:r>
    </w:p>
    <w:p>
      <w:pPr/>
      <w:r>
        <w:rPr/>
        <w:t xml:space="preserve">Ostravský dopravní podnik potvrdil slib vedení města a skutečně jízdné nezdražuje. Nárůst nákladů dorovná magistrát ze svého rozpočtu. Jízdní tarify se ale zjednoduší a novinkou bude také věrnostní program. Cena krátkodobé jízdenky zůstává 25 korun, ale už nebude možné cestu zlevnit pří výstupu do deseti minut. </w:t>
      </w:r>
    </w:p>
    <w:p>
      <w:pPr/>
      <w:r>
        <w:rPr>
          <w:b w:val="1"/>
          <w:bCs w:val="1"/>
        </w:rPr>
        <w:t xml:space="preserve">Daniel Morys, ředitel Dopravního podniku Ostrava:</w:t>
      </w:r>
      <w:r>
        <w:rPr/>
        <w:t xml:space="preserve"> "Nový tarif bude mít 3 základní vlastnosti. Za prvé ho zjednodušujeme, ty, co s námi jezdí odměníme a rozhodně nezdražujeme." </w:t>
      </w:r>
    </w:p>
    <w:p>
      <w:pPr/>
      <w:r>
        <w:rPr/>
        <w:t xml:space="preserve">Zanikají také obyčejné tříměsíční a půlroční jízdenky. V prodeji budou pouze týdenní, měsíční a roční kupón. Důchodci do 65 let už nebudou mít tříměsíční jízdenku, ale měsíční nebo roční. Novinkou je také věrnostní program.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"Abychom mohli zachovat tyhle ceny, tak kompenzační platba, kterou město platí ostravskému dopravnímu podniku meziročně vzrostla o více než 400 milionů korun. To znamená, že podpora hromadné dopravy vzroste na více než 2,2 mld. kč."  </w:t>
      </w:r>
    </w:p>
    <w:p>
      <w:pPr/>
      <w:r>
        <w:rPr/>
        <w:t xml:space="preserve">Ostrava bude dopravní podnik dotovat částkou 2 miliardy a 200 milionů korun. Nové tarify začnou platit 11. prosince. Nejvýhodnější je stále roční kupón, který stojí 4 tisíce korun, což znamená 333 korun na měsíc.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Předregistrace pacientů na zubní ve Městě Albrechticích</w:t>
      </w:r>
    </w:p>
    <w:p>
      <w:pPr/>
      <w:r>
        <w:rPr>
          <w:b w:val="1"/>
          <w:bCs w:val="1"/>
        </w:rPr>
        <w:t xml:space="preserve">Do nové zubní ambulance ve Městě Albrechticích bude registrován jen každý druhý zájemce.  Ukázala to předregistrace, kterou tady zorganizovala krnovská nemocnice. Kapacita ambulance je stanovena na tisíc pacientů, zájem v předregistraci projevilo 2050 zájemců.</w:t>
      </w:r>
    </w:p>
    <w:p>
      <w:pPr/>
      <w:r>
        <w:rPr/>
        <w:t xml:space="preserve"> Předregistrace je velmi důstojný způsob, odstraňující fronty a tlačenice. Nezáleží vůbec na pořadí zájemců.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„Otevřeno bylo od 8 hodin, kdy byla spuštěna i on line registrace, je tady již více než 1000 pacientů, což je naše kapacita na příští rok.“</w:t>
      </w:r>
    </w:p>
    <w:p>
      <w:pPr/>
      <w:r>
        <w:rPr>
          <w:b w:val="1"/>
          <w:bCs w:val="1"/>
        </w:rPr>
        <w:t xml:space="preserve">Radka Zámarská, vrchní stomatologická sestra: </w:t>
      </w:r>
      <w:r>
        <w:rPr/>
        <w:t xml:space="preserve">„Je to bez komplikací, zájemci jsou na nás hodní, během půlhodiny jsme vybrali 450 žádostí o registraci a na on line je přihlášeno momentálně 570 uchazečů.“  </w:t>
      </w:r>
    </w:p>
    <w:p>
      <w:pPr/>
      <w:r>
        <w:rPr/>
        <w:t xml:space="preserve"> Obrovský zájem budoucích pacientů ordinace potvrzuje, že zubní ošetření v regionu opravdu chybělo, nejen v Albrechticích, ale i v okolních obcích.</w:t>
      </w:r>
    </w:p>
    <w:p>
      <w:pPr/>
      <w:r>
        <w:rPr>
          <w:b w:val="1"/>
          <w:bCs w:val="1"/>
        </w:rPr>
        <w:t xml:space="preserve">Anketa, zájemci o registraci: </w:t>
      </w:r>
      <w:r>
        <w:rPr/>
        <w:t xml:space="preserve">„Tak je na čase, už čekám na zubaře rok a potřebuji ho nutně.“</w:t>
      </w:r>
    </w:p>
    <w:p>
      <w:pPr/>
      <w:r>
        <w:rPr/>
        <w:t xml:space="preserve">„Tak určitě je to lepší, protože tady je v okolí lidí, kteří potřebují zubaře a musíme jezdit až do Krnova.“</w:t>
      </w:r>
    </w:p>
    <w:p>
      <w:pPr/>
      <w:r>
        <w:rPr/>
        <w:t xml:space="preserve">„Bydlela jsem v Osoblaze 53 let, je to hrůza, tam nebyl zubař, už ani nepamatuji. Je to hrůza, ale co naděláme. My s tím neuděláme nic. Musíme počkat, jestli na nás vyjde řada.“</w:t>
      </w:r>
    </w:p>
    <w:p>
      <w:pPr/>
      <w:r>
        <w:rPr/>
        <w:t xml:space="preserve"> Zájemci se mohli předregistrovat na místě i on line způsobem. Všechny žádosti budou do losování pacientů ještě překontrolovány.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„Zkontrolujeme, jestli nejsou duplikace přihlášek, jestli ti pacienti nejsou už někde registrováni.“</w:t>
      </w:r>
    </w:p>
    <w:p>
      <w:pPr/>
      <w:r>
        <w:rPr/>
        <w:t xml:space="preserve"> Již v pondělí 28. listopadu proběhne stejná akce také v nové ambulanci v Rýmařově. Ani tady nebude záležet na pořadí zájemců.</w:t>
      </w:r>
    </w:p>
    <w:p>
      <w:pPr/>
      <w:r>
        <w:rPr/>
        <w:t xml:space="preserve">---</w:t>
      </w:r>
    </w:p>
    <w:p>
      <w:pPr/>
      <w:r>
        <w:rPr/>
        <w:t xml:space="preserve">Krátké zprávy,  22. listopadu,  17 h - 1</w:t>
      </w:r>
    </w:p>
    <w:p>
      <w:pPr/>
      <w:r>
        <w:rPr/>
        <w:t xml:space="preserve">O funkci rektora Ostravské univerzity se ucházejí čtyři zájemci. Současný rektor Jan Lata stál v čele univerzity dvě po sobě jdoucí čtyřletá období, a znovu tak již kandidovat nemohl. Volby nového rektora se uskuteční 28. listopadu.</w:t>
      </w:r>
    </w:p>
    <w:p>
      <w:pPr/>
      <w:r>
        <w:rPr/>
        <w:t xml:space="preserve">Důlním technikům se podařilo staticky zajistit jednu ze štol v okolí revitalizovaného Stříbrného jezera v Opavě. Práce na stabilizaci druhé budou pokračovat. Štoly jsou pozůstatkem hlubinné těžby sádrovce a komplikují rekonstrukci jezera za 140 milionů korun.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Záchranáři zasahovali u dvou otrav jedovatým plynem</w:t>
      </w:r>
    </w:p>
    <w:p>
      <w:pPr/>
      <w:r>
        <w:rPr>
          <w:b w:val="1"/>
          <w:bCs w:val="1"/>
        </w:rPr>
        <w:t xml:space="preserve">Zima teprve začíná a záchranáři už hlásí první dva případy otravy smrtelně nebezpečným oxidem uhelnatým. V obou případech jedovatý plyn unikal z ohřívače vody. V Závišicích se nadýchala seniorka a v Ostravě teprve 14letá dívka. Nyní jsou ve vážném stavu v nemocnici.</w:t>
      </w:r>
    </w:p>
    <w:p>
      <w:pPr/>
      <w:r>
        <w:rPr/>
        <w:t xml:space="preserve">V pondělí v průběhu jediné hodiny vyjížděli záchranné jednotky hned na dvou místech v kraji k otravám oxidem uhelnatým z plynových ohřívačů vody. Nejprve jeli do Závišic u Kopřivnice, kde čidlo na karmě zalarmovalo obyvatele domku. V koupelně zkolabovala seniorka. </w:t>
      </w:r>
    </w:p>
    <w:p>
      <w:pPr/>
      <w:r>
        <w:rPr>
          <w:b w:val="1"/>
          <w:bCs w:val="1"/>
        </w:rPr>
        <w:t xml:space="preserve">Jakub Kozák, mluvčí HZS MS kraje:</w:t>
      </w:r>
      <w:r>
        <w:rPr/>
        <w:t xml:space="preserve"> "Po příjezdu hasičů na místo události jejich detektory naměřily přítomnost oxidu  uhelnatého, zdravotníci z místa odvezli do nemocnice jednu osobu v bezvědomí, dalším  dvěma obyvatelům domu se nic nestalo."</w:t>
      </w:r>
    </w:p>
    <w:p>
      <w:pPr/>
      <w:r>
        <w:rPr>
          <w:b w:val="1"/>
          <w:bCs w:val="1"/>
        </w:rPr>
        <w:t xml:space="preserve">Martin Hájek, primář Centra hyperbarické medicíny MNO:</w:t>
      </w:r>
      <w:r>
        <w:rPr/>
        <w:t xml:space="preserve"> "Pacientka, která k nám byla včera přivezena, byla léčena metodou hyperbarické oxygenoterapie. Dnes podstoupí ještě jednu terapii a pak bude transportována do nemocnice v Novém Jičíně." </w:t>
      </w:r>
    </w:p>
    <w:p>
      <w:pPr/>
      <w:r>
        <w:rPr/>
        <w:t xml:space="preserve">V Ostravě spěchali zdravotníci a hasiči do Muglinova, kde v rodinném domku rodiče našli v koupelně dceru, která už nejevila známky života. Podle pokynů operátorky tísňové linky ji začali oživovat.</w:t>
      </w:r>
    </w:p>
    <w:p>
      <w:pPr/>
      <w:r>
        <w:rPr>
          <w:b w:val="1"/>
          <w:bCs w:val="1"/>
        </w:rPr>
        <w:t xml:space="preserve">babička otrávené dívky: </w:t>
      </w:r>
      <w:r>
        <w:rPr/>
        <w:t xml:space="preserve">"Je to tragédie, je to neuvěřitelné."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"Ve snaze  o záchranu pokračovali rozšířenou resuscitací záchranáři, kteří byli na místě události během sedmi  minut od převzetí výzvy k zásahu. Za pomoci přístrojové techniky a léků se jim po téměř půl hodině  podařilo obnovit krevní oběh a dívku transportovali do ostravské Fakultní nemocnice. Její stav zůstával kritický."</w:t>
      </w:r>
    </w:p>
    <w:p>
      <w:pPr/>
      <w:r>
        <w:rPr/>
        <w:t xml:space="preserve">V podobných případech je nejdůležitější prevence a tedy pravidelná revize a čištění plynových zařízení, kamen a kotlů a spalinových cest. Důležité jsou také detektory plynu, které vás na nebezpečí upozorní. Oxid uhelnatý je totiž zabiják bez zápachu.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CISO ocenilo nejlepší sportovce roku</w:t>
      </w:r>
    </w:p>
    <w:p>
      <w:pPr/>
      <w:r>
        <w:rPr>
          <w:b w:val="1"/>
          <w:bCs w:val="1"/>
        </w:rPr>
        <w:t xml:space="preserve">Centrum individuálních sportů Ostrava hodnotilo letošní rok a ocenilo své nejlepší sportovce, kteří MS kraj reprezentovali na olympijských hrách a mistrovstvích světa a Evropy. CISO podporuje sportovce ve vybraných olympijských sportech od 10 let.</w:t>
      </w:r>
    </w:p>
    <w:p>
      <w:pPr/>
      <w:r>
        <w:rPr/>
        <w:t xml:space="preserve">Centrum individuálních sportů Ostrava podporuje 250 sportovců, o které se stará na 150 trenérů. 6 nejlepších slavnostně ocenilo v aule VŠB-TUO. </w:t>
      </w:r>
    </w:p>
    <w:p>
      <w:pPr/>
      <w:r>
        <w:rPr>
          <w:b w:val="1"/>
          <w:bCs w:val="1"/>
        </w:rPr>
        <w:t xml:space="preserve">Taťána Netoličková, ředitelka Centra individuálních sportů Ostrava: </w:t>
      </w:r>
      <w:r>
        <w:rPr/>
        <w:t xml:space="preserve">“Máme velkou radost, že jim můžeme plnit jejich sny a že se nám to daří.”</w:t>
      </w:r>
    </w:p>
    <w:p>
      <w:pPr/>
      <w:r>
        <w:rPr/>
        <w:t xml:space="preserve">Největším zázrakem bylo vítězství Veroniky Zajícové z Krnova, která se stala mistryní Evropy MMA přesto, že loni v tomto čase byla na vozíčku. V listopadu ji srazilo auto, když se vracela z tréninku.</w:t>
      </w:r>
    </w:p>
    <w:p>
      <w:pPr/>
      <w:r>
        <w:rPr>
          <w:b w:val="1"/>
          <w:bCs w:val="1"/>
        </w:rPr>
        <w:t xml:space="preserve">Veronika Zajícová, mistryně Evropy MMA: </w:t>
      </w:r>
      <w:r>
        <w:rPr/>
        <w:t xml:space="preserve">“Mám ještě šrouby v noze a železa. Jak jsem to vyhrála, tak to nikdo nechápal, ani já jsem to nechápala, ale byla jsem ráda a všichni taky.”</w:t>
      </w:r>
    </w:p>
    <w:p>
      <w:pPr/>
      <w:r>
        <w:rPr/>
        <w:t xml:space="preserve">Oceněna byla i česká rekordmanka v hodu oštěpem handicapovaných.</w:t>
      </w:r>
    </w:p>
    <w:p>
      <w:pPr/>
      <w:r>
        <w:rPr>
          <w:b w:val="1"/>
          <w:bCs w:val="1"/>
        </w:rPr>
        <w:t xml:space="preserve">Miroslava Obrová, reprezentantka ČR v atletice handicapovaných: </w:t>
      </w:r>
      <w:r>
        <w:rPr/>
        <w:t xml:space="preserve">“Předtím jsem měla asi 16,43, teďka 16,55 metrů, takže jsem úplně šťastná, že jsem se posunula o kousek dál.”</w:t>
      </w:r>
    </w:p>
    <w:p>
      <w:pPr/>
      <w:r>
        <w:rPr/>
        <w:t xml:space="preserve">Dalším oceněným rekordmanem se stal plavec Tobias Kern z KPS Ostrava. Na MS juniorů v peruánské Limě zaplaval 100 m volný způsob v čase 50,8 setin sekundy.</w:t>
      </w:r>
    </w:p>
    <w:p>
      <w:pPr/>
      <w:r>
        <w:rPr>
          <w:b w:val="1"/>
          <w:bCs w:val="1"/>
        </w:rPr>
        <w:t xml:space="preserve">Tobias Kern, KPS Ostrava : “</w:t>
      </w:r>
      <w:r>
        <w:rPr/>
        <w:t xml:space="preserve">Byla to moje doplňková disciplína na MS v Peru a udělalo mi to hroznou radost.” </w:t>
      </w:r>
    </w:p>
    <w:p>
      <w:pPr/>
      <w:r>
        <w:rPr/>
        <w:t xml:space="preserve">Všem oceněným gratulujeme. </w:t>
      </w:r>
    </w:p>
    <w:p>
      <w:pPr/>
      <w:r>
        <w:rPr/>
        <w:t xml:space="preserve">---</w:t>
      </w:r>
    </w:p>
    <w:p>
      <w:pPr/>
      <w:r>
        <w:rPr/>
        <w:t xml:space="preserve">Krátké zprávy, 22. listopadu, 17 h - 2</w:t>
      </w:r>
    </w:p>
    <w:p>
      <w:pPr/>
      <w:r>
        <w:rPr/>
        <w:t xml:space="preserve">Havířov má pro své příspěvkové organizace ještě na příští rok zastropované ceny za energie. Přesto cena tepla půjde o více než 20% nahoru a zdraží také voda. Obavy prý mít ale nemusí.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On line veletrh středních škol zahájil okres Bruntál</w:t>
      </w:r>
    </w:p>
    <w:p>
      <w:pPr/>
      <w:r>
        <w:rPr>
          <w:b w:val="1"/>
          <w:bCs w:val="1"/>
        </w:rPr>
        <w:t xml:space="preserve">Střední školy v celém kraji otvírají v tomto týdnu své brány budoucím zájemcům o studium. Jedná se ovšem o brány virtuální. Probíhá totiž on line Veletrh středních škol. V akci, která se osvědčila v období covidové pandemie se MS kraj pro velký zájem rozhodl pokračovat.</w:t>
      </w:r>
    </w:p>
    <w:p>
      <w:pPr/>
      <w:r>
        <w:rPr/>
        <w:t xml:space="preserve"> Každý den v týdnu je možno navštívit on line školy jednoho okresu. Veletrh odstartoval v okrese Bruntál.</w:t>
      </w:r>
    </w:p>
    <w:p>
      <w:pPr/>
      <w:r>
        <w:rPr>
          <w:b w:val="1"/>
          <w:bCs w:val="1"/>
        </w:rPr>
        <w:t xml:space="preserve">Radim Mádr, zástupce ředitele, SOŠ Bruntál: </w:t>
      </w:r>
      <w:r>
        <w:rPr/>
        <w:t xml:space="preserve">„Náročný obor a obor, o který je poměrně velký zájem a přesto, že neděláme přijímací zkoušky, tak přijímací řízení probíhá a probíhá především na základě výsledků vzdělávání v osmém a devátém ročníku ZŠ.“</w:t>
      </w:r>
    </w:p>
    <w:p>
      <w:pPr/>
      <w:r>
        <w:rPr/>
        <w:t xml:space="preserve"> Tyto a další informace mohou zájemci o konkrétní školu získat on line ze svých domovů či škol.</w:t>
      </w:r>
    </w:p>
    <w:p>
      <w:pPr/>
      <w:r>
        <w:rPr>
          <w:b w:val="1"/>
          <w:bCs w:val="1"/>
        </w:rPr>
        <w:t xml:space="preserve">Michal Durec, ředitel SOŠ Bruntál: </w:t>
      </w:r>
      <w:r>
        <w:rPr/>
        <w:t xml:space="preserve">„Jsme vlastně připraveni, zodpovídat dotazy žákům devátých tříd a široké veřejnosti, která se připojí. Máme to nachystáno dle programu, takže představujeme jednotlivé obory, ať už službové nebo řemeslné obory vzdělání, pak jsme schopni odpovídat na aktuální dotazy návštěvníků." </w:t>
      </w:r>
    </w:p>
    <w:p>
      <w:pPr/>
      <w:r>
        <w:rPr/>
        <w:t xml:space="preserve">Veletrhu se v okrese Bruntál zúčastnilo celkem 9 škol, všeobecně vzdělávacích i odborných a řemeslných.</w:t>
      </w:r>
    </w:p>
    <w:p>
      <w:pPr/>
      <w:r>
        <w:rPr>
          <w:b w:val="1"/>
          <w:bCs w:val="1"/>
        </w:rPr>
        <w:t xml:space="preserve">Táňa Brňáková, učitelka SPŠ a OA Bruntál: </w:t>
      </w:r>
      <w:r>
        <w:rPr/>
        <w:t xml:space="preserve">„Prostřednictvím platformy Teams se k nám přihlašují jednotlivé základní školy a žáci prostřednictvím výchovných poradců nebo svých vyučujících ptají na konkrétní dotazy. Nejvíc je zajímá proces maturitní zkoušky, přijímacího řízení a taky, jakým způsobem probíhají praxe.“</w:t>
      </w:r>
    </w:p>
    <w:p>
      <w:pPr/>
      <w:r>
        <w:rPr/>
        <w:t xml:space="preserve"> Celkem se v celém kraji účastní on line veletrhu 105 škol, které je možno navštívit na webu veletrh-skol.msk.cz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2-11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2026-09-06T11:19:13+02:00</dcterms:created>
  <dcterms:modified xsi:type="dcterms:W3CDTF">2026-09-06T11:19:13+02:00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