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Slezské divadlo představilo plán na příští sezónu</w:t>
      </w:r>
    </w:p>
    <w:p>
      <w:pPr/>
      <w:r>
        <w:rPr>
          <w:b w:val="1"/>
          <w:bCs w:val="1"/>
        </w:rPr>
        <w:t xml:space="preserve">Slezské divadlo v Opavě chystá na následující půlrok šest premiér, nově také představení na klubové scéně i navýšení ceny vstupného. Některé vstupenky ale naopak zlevní. Jedná se o ne příliš atraktivní místa, o která nebývá velký zájem.</w:t>
      </w:r>
    </w:p>
    <w:p>
      <w:pPr/>
      <w:r>
        <w:rPr/>
        <w:t xml:space="preserve">  Slezské  divadlo připravilo šest premiérových představení, které chystá  na následující půl rok. Diváci se mohou těšit na činohru,  operu, operetu, balet i muzikál. První  premiérou příštího roku bude hra podle filmového scénáře  Jiřího Hubače Hraběnka. Poslední pak brodwayský muzikál Za  zvuků hudby.</w:t>
      </w:r>
    </w:p>
    <w:p>
      <w:pPr/>
      <w:r>
        <w:rPr>
          <w:b w:val="1"/>
          <w:bCs w:val="1"/>
        </w:rPr>
        <w:t xml:space="preserve">Aleš  Kománek, ředitel, Slezské divadlo v Opavě: </w:t>
      </w:r>
      <w:r>
        <w:rPr/>
        <w:t xml:space="preserve">„Pro  rok 2023 jsme zveřejnili půl sezonu, leden – červen, abychom  mohi pak přejít na klasickou divadelní sezonu od září.“</w:t>
      </w:r>
    </w:p>
    <w:p>
      <w:pPr/>
      <w:r>
        <w:rPr/>
        <w:t xml:space="preserve">  V  době koronaviru totiž divadelní sezona kopírovala kalendářní  rok. teď už je ale čas vrátit vše k původnímu plánu.</w:t>
      </w:r>
    </w:p>
    <w:p>
      <w:pPr/>
      <w:r>
        <w:rPr/>
        <w:t xml:space="preserve">  Z  divadelního sálu se nově přesune jedno představení na  komornější scénu Klubu ART, který náleží Opavské kulturní  orgaizaci a poskytne místa pro 70 diváků.   </w:t>
      </w:r>
    </w:p>
    <w:p>
      <w:pPr/>
      <w:r>
        <w:rPr>
          <w:b w:val="1"/>
          <w:bCs w:val="1"/>
        </w:rPr>
        <w:t xml:space="preserve">Jiří  Seydler, šéf činohry, Slezské divadlo v Opavě: </w:t>
      </w:r>
      <w:r>
        <w:rPr/>
        <w:t xml:space="preserve">„Do  malého prostoru mnohem snáze nalákáte mladé publikum. Tam  můžeme dělat progresivnější věci. Můžeme  si dovolit dělat věci které trochu víc riskují.“</w:t>
      </w:r>
    </w:p>
    <w:p>
      <w:pPr/>
      <w:r>
        <w:rPr/>
        <w:t xml:space="preserve">  S  novou sezónou přichází také zdražení vstupného. A to zhruba o  20%.</w:t>
      </w:r>
    </w:p>
    <w:p>
      <w:pPr/>
      <w:r>
        <w:rPr>
          <w:b w:val="1"/>
          <w:bCs w:val="1"/>
        </w:rPr>
        <w:t xml:space="preserve">Ondřej  Benda, náměstek ředitele, Slezské divadlo v Opavě: </w:t>
      </w:r>
      <w:r>
        <w:rPr/>
        <w:t xml:space="preserve">„Nejlepší  místa – tam jsme přistoupili ke zvýšení cen. Nicméně jsme  vybráli některá místa, kde jsme naopak ceny snížili.“</w:t>
      </w:r>
    </w:p>
    <w:p>
      <w:pPr/>
      <w:r>
        <w:rPr/>
        <w:t xml:space="preserve">  Jde  o sedadla, která nejsou příliš atraktivní, ovšem jejich cena  zajímavá zcela jistě je.   </w:t>
      </w:r>
    </w:p>
    <w:p>
      <w:pPr/>
      <w:r>
        <w:rPr/>
        <w:t xml:space="preserve">  Pohybuje  se od 110 do  170 korun. Cena se zvýšila také u předplatného,  které se již začalo prodávat.     </w:t>
      </w:r>
    </w:p>
    <w:p>
      <w:pPr/>
      <w:r>
        <w:rPr/>
        <w:t xml:space="preserve">  Finanční  situaci divadla komplikuje zvyšování cen energií a také zákonné  navýšení platů zaměstnanců o 10%, což se promítlo už do  tohoto roku, kdy v rozpočtu chybělo necelých 8 mil. korun. Ty pak  sanoval zřizovatel – město Opava. Vedení divadla pak kvůli  úsporám měnilo také dramaturgii této sezóny.   </w:t>
      </w:r>
    </w:p>
    <w:p>
      <w:pPr/>
      <w:r>
        <w:rPr>
          <w:b w:val="1"/>
          <w:bCs w:val="1"/>
        </w:rPr>
        <w:t xml:space="preserve">Aleš  Kománek, ředitel, Slezské divadlo v Opavě: </w:t>
      </w:r>
      <w:r>
        <w:rPr/>
        <w:t xml:space="preserve">„Změnou  titulu jsme ušetřili téměř milion korun na hostujících  umělcích, na scéně, na kulisách na  všech věcech s tím souvisejících.“</w:t>
      </w:r>
    </w:p>
    <w:p>
      <w:pPr/>
      <w:r>
        <w:rPr/>
        <w:t xml:space="preserve">  Namísto  Mozartovy opery bylo v červnu uvedeno ve spolupráci s ukrajinským  baletem taneční představení Já, Karolína. Nyní Smetanovy Dvě  vdovy nahradil Dvořákův Jakobín.</w:t>
      </w:r>
    </w:p>
    <w:p>
      <w:pPr/>
      <w:r>
        <w:rPr/>
        <w:t xml:space="preserve">  Slezské  divadlo bude hrát také během vánočních svátků. Uvede  například muzikály Mrazík a Noc na Karlštejně nebo komedii Můj  nejlepší kamarád.                                                                                                                                                                                                                      </w:t>
      </w:r>
    </w:p>
    <w:p>
      <w:pPr/>
      <w:r>
        <w:rPr>
          <w:i w:val="1"/>
          <w:iCs w:val="1"/>
        </w:rPr>
        <w:t xml:space="preserve">Zdroj:  Slezské divadlo v Opavě</w:t>
      </w:r>
    </w:p>
    <w:p>
      <w:pPr/>
      <w:r>
        <w:rPr/>
        <w:t xml:space="preserve">---</w:t>
      </w:r>
    </w:p>
    <w:p>
      <w:pPr/>
      <w:r>
        <w:rPr/>
        <w:t xml:space="preserve">Krátké zprávy, 12. prosince, 16 h - 1</w:t>
      </w:r>
    </w:p>
    <w:p>
      <w:pPr/>
      <w:r>
        <w:rPr/>
        <w:t xml:space="preserve">Lékařskou pohotovostní službu  v Ostravě budou až do konce roku 2025 zajišťovat tři zdravotnická zařízení – Městská nemocnice Ostrava, ostravská fakultní nemocnice a společnost AJNA dental clinic. Rozhodli o tom krajští radní ve výběrovém řízení. Na zajištění pohotovosti Moravskoslezský kraj ročně zaplatí okolo 12 milionů korun.</w:t>
      </w:r>
    </w:p>
    <w:p>
      <w:pPr/>
      <w:r>
        <w:rPr/>
        <w:t xml:space="preserve">Z Mostů u Jablunkova do Čadce budou přes hranice jezdit jen dálkové vlaky, které ale na české straně zastavují jen v Návsí nebo ještě dále ve vnitrozemí. Zůstane jediný vlak, který jezdí pozdě večer z Česka a brzy ráno ze Slovenska. Důvodem zrušení většiny osobních vlaků jsou práce na koridorové trati na slovenské straně. Nahradí je přeshraniční autobusy.</w:t>
      </w:r>
    </w:p>
    <w:p>
      <w:pPr/>
      <w:r>
        <w:rPr/>
        <w:t xml:space="preserve">---</w:t>
      </w:r>
    </w:p>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“Není to takzvaný Velký bratr. Kamery jsou opravdu umístěny tak, že nezasahujeme do soukromí, nekontrolujeme v kolik přijdou lidé domů a s kým.”</w:t>
      </w:r>
    </w:p>
    <w:p>
      <w:pPr/>
      <w:r>
        <w:rPr/>
        <w:t xml:space="preserve">Dalších 45 kamer, které jsou napojeny na MP, monitorují veřejná prostranství.  </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Dárky z krabice na Vánoce potěší děti ze sociálních rodin</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w:t>
      </w:r>
    </w:p>
    <w:p>
      <w:pPr/>
      <w:r>
        <w:rPr/>
        <w:t xml:space="preserve">Vedle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Podle sociálních pracovníků rodin, které se dostávají do složitých situací, rychle přibývá. </w:t>
      </w:r>
    </w:p>
    <w:p>
      <w:pPr/>
      <w:r>
        <w:rPr/>
        <w:t xml:space="preserve">---</w:t>
      </w:r>
    </w:p>
    <w:p>
      <w:pPr>
        <w:pStyle w:val="Heading1"/>
      </w:pPr>
      <w:r>
        <w:rPr>
          <w:sz w:val="36"/>
          <w:szCs w:val="36"/>
        </w:rPr>
        <w:t xml:space="preserve">Český Těšín hostil nejlepší badmintonisty ČR</w:t>
      </w:r>
    </w:p>
    <w:p>
      <w:pPr/>
      <w:r>
        <w:rPr>
          <w:b w:val="1"/>
          <w:bCs w:val="1"/>
        </w:rPr>
        <w:t xml:space="preserve">Oddíl badmintonu TJ Slavoj Český Těšín zorganizoval na domácí půdě mistrovství ČR kategorie U19. Z domácích hráčů Tělovýchovná jednota Slavoj Český Těšín vkládala naděje v kvalifikaci do Matěje Rzeplinského, loňského mistra republiky ve čtyřhře.</w:t>
      </w:r>
    </w:p>
    <w:p>
      <w:pPr/>
      <w:r>
        <w:rPr/>
        <w:t xml:space="preserve">Ve sportovní hale o titul ve třech disciplínách zabojovalo 32 nejlepších hráčů a  32 nejlepších hráček země.</w:t>
      </w:r>
    </w:p>
    <w:p>
      <w:pPr/>
      <w:r>
        <w:rPr>
          <w:b w:val="1"/>
          <w:bCs w:val="1"/>
        </w:rPr>
        <w:t xml:space="preserve">Petr Šářec, člen organizačního výboru MČR v badmintonu</w:t>
      </w:r>
      <w:r>
        <w:rPr/>
        <w:t xml:space="preserve">: "Už to jsou hráči, kteří hrají i v zahraničí, máme tady komplexní juniorskou špičku, která je zvyklá hrát i se svými staršími protivníky, takže hrají už v kategorii dospělých. "</w:t>
      </w:r>
    </w:p>
    <w:p>
      <w:pPr/>
      <w:r>
        <w:rPr/>
        <w:t xml:space="preserve">Z domácích hráčů TJ Slavoj Český Těšín vkládala naděje v kvalifikaci do Matěje Rzeplinského, loňského mistra republiky ve čtyřhře, a Veroniky Pawlikové. Matěje ve čtvrtfinále porazil Patrik Hrazdíra.</w:t>
      </w:r>
    </w:p>
    <w:p>
      <w:pPr/>
      <w:r>
        <w:rPr>
          <w:b w:val="1"/>
          <w:bCs w:val="1"/>
        </w:rPr>
        <w:t xml:space="preserve">Matěj Rzeplinski, účastník MČR v badmintonu U19</w:t>
      </w:r>
      <w:r>
        <w:rPr/>
        <w:t xml:space="preserve">: “Já jsem sem přijel téměř bez tréninku, začal jsem trénovat, začal jsem trénovat dva týdny předtím, protože jsem ukončil kariéru rok zpátky, ale strašně jsem se na to těšil, užil jsem si to. Můj výkon mohl být lepší, ale bylo to dobré. Tady bylo hodně diváků, hodně fanoušků, to bylo super.”</w:t>
      </w:r>
    </w:p>
    <w:p>
      <w:pPr/>
      <w:r>
        <w:rPr/>
        <w:t xml:space="preserve">Další důležitý turnaj by měl Český Těšín zažít opět v lednu v rámci již 44. ročníku Těšínského poháru, který se od roku 1995 hraje jako memoriál Stanislava Krauze.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2026-05-17T19:37:22+02:00</dcterms:created>
  <dcterms:modified xsi:type="dcterms:W3CDTF">2026-05-17T19:37:22+02:00</dcterms:modified>
</cp:coreProperties>
</file>

<file path=docProps/custom.xml><?xml version="1.0" encoding="utf-8"?>
<Properties xmlns="http://schemas.openxmlformats.org/officeDocument/2006/custom-properties" xmlns:vt="http://schemas.openxmlformats.org/officeDocument/2006/docPropsVTypes"/>
</file>