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dokončil dům se startovacími byty</w:t>
      </w:r>
    </w:p>
    <w:p>
      <w:pPr/>
      <w:r>
        <w:rPr>
          <w:b w:val="1"/>
          <w:bCs w:val="1"/>
        </w:rPr>
        <w:t xml:space="preserve">Nový Jičín po mnoha letech nabídl zájemcům nové byty. Skončila tu rekonstrukce domu K Archivu se startovacím bydlením pro mladé lidi. Nájemce už určilo nabídkové řízení, stěhovat se začnou v lednu.</w:t>
      </w:r>
    </w:p>
    <w:p>
      <w:pPr/>
      <w:r>
        <w:rPr/>
        <w:t xml:space="preserve">Šestnáct měsíců trvající rekonstrukce domu K Archivu skončila. V Novém Jičíně tak z bývalé ubytovny pro zdravotnický personál vzniklo nových 39 startovacích malometrážních bytů. Město dům získalo bezúplatně od Moravskoslezského kraje v roce 2016.</w:t>
      </w:r>
    </w:p>
    <w:p>
      <w:pPr/>
      <w:r>
        <w:rPr>
          <w:b w:val="1"/>
          <w:bCs w:val="1"/>
        </w:rPr>
        <w:t xml:space="preserve">Václav Dobrozemský (ODS), 1. místostarosta Nového Jičína: </w:t>
      </w:r>
      <w:r>
        <w:rPr/>
        <w:t xml:space="preserve">“Celkové náklady stavby činí ve výsledku 62,5 milionů korun bez daně. Náklady byly financovány z investičního účelového úvěru, který město přijalo v roce 2020.”</w:t>
      </w:r>
    </w:p>
    <w:p>
      <w:pPr/>
      <w:r>
        <w:rPr/>
        <w:t xml:space="preserve">O bydlení v tomto domě se v nabídkovém řízení mohli ucházet lidé ve věku do 35 let, maximální doba nájmu je čtyři roky. Celkem se sešlo 66 obálek, obyvatele bytů pak určilo losování. </w:t>
      </w:r>
    </w:p>
    <w:p>
      <w:pPr/>
      <w:r>
        <w:rPr>
          <w:b w:val="1"/>
          <w:bCs w:val="1"/>
        </w:rPr>
        <w:t xml:space="preserve">Stanislav Kopecký (ANO), starosta Nového Jičína:</w:t>
      </w:r>
      <w:r>
        <w:rPr/>
        <w:t xml:space="preserve"> “Strukturu lidí tvoří lidé většinou z Nového Jičína nebo lidé, kteří v Novém Jičíně trvale pracují. Tito nájemníci museli prokázat svůj příjem.”  </w:t>
      </w:r>
    </w:p>
    <w:p>
      <w:pPr/>
      <w:r>
        <w:rPr>
          <w:b w:val="1"/>
          <w:bCs w:val="1"/>
        </w:rPr>
        <w:t xml:space="preserve">Václav Dobrozemský (ODS), 1. místostarosta Nového Jičína: </w:t>
      </w:r>
      <w:r>
        <w:rPr/>
        <w:t xml:space="preserve">“Podle podmínek, které byly schváleny Moravskoslezským krajem, jako dárcem tohoto objektu, je to startovací nájemné ve výši osmdesáti procent tržního nájemného, což činí 115 korun za metr čtvereční a měsíc. Takže u toho bytu 47 metrů čtverečních to nájemné činí zhruba pět a půl tisíce korun bez energií.”   </w:t>
      </w:r>
    </w:p>
    <w:p>
      <w:pPr/>
      <w:r>
        <w:rPr/>
        <w:t xml:space="preserve">Výhledově by město mohlo přestavět na byty i nevyužitý dům v centru, ve kterém kdysi sídlil bývalý bytový podnik, a od roku 2012 je prázdný.</w:t>
      </w:r>
    </w:p>
    <w:p>
      <w:pPr/>
      <w:r>
        <w:rPr/>
        <w:t xml:space="preserve">---</w:t>
      </w:r>
    </w:p>
    <w:p>
      <w:pPr>
        <w:pStyle w:val="Heading1"/>
      </w:pPr>
      <w:r>
        <w:rPr>
          <w:sz w:val="36"/>
          <w:szCs w:val="36"/>
        </w:rPr>
        <w:t xml:space="preserve">Začala rekonstrukce budovy vlakového nádraží</w:t>
      </w:r>
    </w:p>
    <w:p>
      <w:pPr/>
      <w:r>
        <w:rPr>
          <w:b w:val="1"/>
          <w:bCs w:val="1"/>
        </w:rPr>
        <w:t xml:space="preserve">Správa železnic vybrala zhotovitele rekonstrukce výpravní budovy hlavního nádraží v Karviné. Práce začaly na konci listopadu a potrvají jeden rok.</w:t>
      </w:r>
    </w:p>
    <w:p>
      <w:pPr/>
      <w:r>
        <w:rPr/>
        <w:t xml:space="preserve">Hlavní vlakové nádraží v Karviné projde do roka modernizací za více jak 30 milionů korun. </w:t>
      </w:r>
    </w:p>
    <w:p>
      <w:pPr/>
      <w:r>
        <w:rPr/>
        <w:t xml:space="preserve">Na konci listopadu převzala stavbu zhotovitelská firma, která tady postupně ve všech částech objektu provádějí sondáže do železobetonového skeletu.</w:t>
      </w:r>
    </w:p>
    <w:p>
      <w:pPr/>
      <w:r>
        <w:rPr>
          <w:b w:val="1"/>
          <w:bCs w:val="1"/>
        </w:rPr>
        <w:t xml:space="preserve">Dušan Gavenda, mluvčí Správy železnic ČR:</w:t>
      </w:r>
      <w:r>
        <w:rPr/>
        <w:t xml:space="preserve"> “Ty nám pomohou zpřesnit informace o konstrukci budovy a finalizovat technologické postupy pro provádění rekonstrukce. Zhruba od února by se práce v Karviné měly rozběhnout už ve velkém."</w:t>
      </w:r>
    </w:p>
    <w:p>
      <w:pPr/>
      <w:r>
        <w:rPr/>
        <w:t xml:space="preserve">Výpravní budova se bude rekonstruovat za provozu. Proto je nutné veškeré stavební práce velmi důkladně připravit, aby pak proběhly v co nejkratším čase a co nejméně omezovaly cestující, ale i ostatní návštěvníky budovy.</w:t>
      </w:r>
    </w:p>
    <w:p>
      <w:pPr/>
      <w:r>
        <w:rPr/>
        <w:t xml:space="preserve">Největší změnou, která v této hale proběhne do roka, bude zpřístupnění ochozu.</w:t>
      </w:r>
    </w:p>
    <w:p>
      <w:pPr/>
      <w:r>
        <w:rPr>
          <w:b w:val="1"/>
          <w:bCs w:val="1"/>
        </w:rPr>
        <w:t xml:space="preserve">Dušan Gavenda, mluvčí Správy železnic ČR</w:t>
      </w:r>
      <w:r>
        <w:rPr/>
        <w:t xml:space="preserve">: “ Na ochozu bude provedena příprava pro jeho komerční využití, současně vznikne prostor pro gastronomický provoz. Během stavebních prací bude ve výpravní budově pro cestující po celou dobu zachován provoz pokladen a komerčních prostor bez omezení.”</w:t>
      </w:r>
    </w:p>
    <w:p>
      <w:pPr/>
      <w:r>
        <w:rPr/>
        <w:t xml:space="preserve">Po dobu výstavby pouze dojde k uzavření veřejných toalet v odbavovací hale, k dispozici bude náhradní WC v mobilních buňkách.</w:t>
      </w:r>
    </w:p>
    <w:p>
      <w:pPr/>
      <w:r>
        <w:rPr/>
        <w:t xml:space="preserve">---</w:t>
      </w:r>
    </w:p>
    <w:p>
      <w:pPr>
        <w:pStyle w:val="Heading1"/>
      </w:pPr>
      <w:r>
        <w:rPr>
          <w:sz w:val="36"/>
          <w:szCs w:val="36"/>
        </w:rPr>
        <w:t xml:space="preserve">Hlásiče požáru a detektory plynu zachraňují životy</w:t>
      </w:r>
    </w:p>
    <w:p>
      <w:pPr/>
      <w:r>
        <w:rPr>
          <w:b w:val="1"/>
          <w:bCs w:val="1"/>
        </w:rPr>
        <w:t xml:space="preserve">Hlásiče požáru a detektory plynu prokazatelně zachraňují životy a je velmi důležité si je opatřit. Seniorům v tom výrazně pomáhá Moravskoslezský kraj i Ostrava, které v rámci svých projektů zdarma tato zařízení distribuují. Kraj k tomu využívá síť Senior Pointů.</w:t>
      </w:r>
    </w:p>
    <w:p>
      <w:pPr/>
      <w:r>
        <w:rPr/>
        <w:t xml:space="preserve">Hlásiče požáru a detektory oxidu uhelnatého jsou zejména v zimním obdobím životně důležitým opatřením. Proto se Ostrava i MS kraj snaží dostat tato zařízení k co největšímu počtu obyvatel. Ostrava nechala tato zařízení namontovat do svých asi 13 tisíc bytů a hasiči potvrdili, že v posledních 5 letech už možná zachránila desítky životů.</w:t>
      </w:r>
    </w:p>
    <w:p>
      <w:pPr/>
      <w:r>
        <w:rPr>
          <w:b w:val="1"/>
          <w:bCs w:val="1"/>
        </w:rPr>
        <w:t xml:space="preserve">Martin Pliska, vedoucí útvaru prevence HZS MS kraje: </w:t>
      </w:r>
      <w:r>
        <w:rPr/>
        <w:t xml:space="preserve">"Od roku 2018 už HZS MS kraje eviduje 154 hlášení instalovaných detektorů pouze na území města Ostravy. V 82 případech to byly hlásiče požáru a v 72 případech detektory CO2.  Je tedy možné říct, že detektory opravdu pomohly zachránit lidské životy."  </w:t>
      </w:r>
    </w:p>
    <w:p>
      <w:pPr/>
      <w:r>
        <w:rPr/>
        <w:t xml:space="preserve">Krajský úřad rozdává tato zařízení zdarma seniorům po celém regionu. Dostat mohou jak detektor plynu tak hlásič požáru. Jen letos jich kraj rozdal 1600. </w:t>
      </w:r>
    </w:p>
    <w:p>
      <w:pPr/>
      <w:r>
        <w:rPr>
          <w:b w:val="1"/>
          <w:bCs w:val="1"/>
        </w:rPr>
        <w:t xml:space="preserve">Ivo Vondrák, hejtman MS kraje:</w:t>
      </w:r>
      <w:r>
        <w:rPr/>
        <w:t xml:space="preserve"> „Starší lidé patří do nejzranitelnější skupiny obyvatel kraje. Zvláště Ti, kteří žijí sami. Stačí  trocha jejich nepozornosti nebo neobratnosti a může dojít k velkému neštěstí. Naše  detektory a hlásiče seniory chrání před požárem nebo nebezpečným oxidem uhelnatým,  který je životu nebezpečný i tím, že jeho únik nelze jednoduše rozpoznat. Je bezbarvý a  bez jakéhokoli zápachu. Určitě doporučuji starším lidem, aby si hlásiče doma umístili."</w:t>
      </w:r>
    </w:p>
    <w:p>
      <w:pPr/>
      <w:r>
        <w:rPr/>
        <w:t xml:space="preserve">Krajský úřad využívá k distribuci hlásičů a detektorů tzv. Senior Pointy.</w:t>
      </w:r>
    </w:p>
    <w:p>
      <w:pPr/>
      <w:r>
        <w:rPr>
          <w:b w:val="1"/>
          <w:bCs w:val="1"/>
        </w:rPr>
        <w:t xml:space="preserve">Jiří Navrátil, náměstek hejtmana MS kraje: </w:t>
      </w:r>
      <w:r>
        <w:rPr/>
        <w:t xml:space="preserve">"Na Senior Pointech, kterých už je v MS kraji 16, nejvíce z celé země a které jsme znovu na příští rok podpořili částkou 1, 5 milionů korun, nám potvrdili, že zájem je větší a větší, protože si to mezi sebou říkají." </w:t>
      </w:r>
    </w:p>
    <w:p>
      <w:pPr/>
      <w:r>
        <w:rPr/>
        <w:t xml:space="preserve">Ostrava a kraj tak už dohromady rozdali více než 26 tisíc zařízení, která zachraňují životy, což jejich pokladny vyšlo zhruba na 13, 5 milionů korun. </w:t>
      </w:r>
    </w:p>
    <w:p>
      <w:pPr/>
      <w:r>
        <w:rPr/>
        <w:t xml:space="preserve">---</w:t>
      </w:r>
    </w:p>
    <w:p>
      <w:pPr>
        <w:pStyle w:val="Heading1"/>
      </w:pPr>
      <w:r>
        <w:rPr>
          <w:sz w:val="36"/>
          <w:szCs w:val="36"/>
        </w:rPr>
        <w:t xml:space="preserve">Muž ukradl auto a věci v areálu firmy v Albrechtičkách, na útěku ho vyčmuchal policejní pes Ryky</w:t>
      </w:r>
    </w:p>
    <w:p>
      <w:pPr/>
      <w:r>
        <w:rPr>
          <w:b w:val="1"/>
          <w:bCs w:val="1"/>
        </w:rPr>
        <w:t xml:space="preserve">39letý muž se vloupal do areálu firmy s lodními kontejnery v Albrechtičkách na Novojičínsku. Ukradl tam luxusní auto a na místo se s ním opět v noci vrátil, aby kradl další věci. Před přivolanou policí se snažil ujet, s autem skončil v poli a následně utekl. Do akce byl proto nasazen policejní pes Ryky, který zloděje později našel pod pařezem mezi rybníky.</w:t>
      </w:r>
    </w:p>
    <w:p>
      <w:pPr/>
      <w:r>
        <w:rPr/>
        <w:t xml:space="preserve">Policisté z obvodního oddělení Studénka dostali v úterý 6. prosince v brzkých ranních hodinách oznámení o vloupání do areálu firmy v Albrechtičkách. Podle prvotních informací do areálu vjelo bílé Audi Q7 a jeho řidič se tam podezřele pohyboval kolem lodních kontejnerů.</w:t>
      </w:r>
    </w:p>
    <w:p>
      <w:pPr/>
      <w:r>
        <w:rPr>
          <w:b w:val="1"/>
          <w:bCs w:val="1"/>
        </w:rPr>
        <w:t xml:space="preserve">Kamil Mézeš, mluvčí PČR Nový Jičín:</w:t>
      </w:r>
      <w:r>
        <w:rPr/>
        <w:t xml:space="preserve"> "Po příjezdu hlídky na místo si policisté povšimly  otevřené vstupní brány a následně vyjíždějícího vozidla Audi Q7. Auto se policisté rozhodli zastavit  a zkontrolovat. Řidiči dali signál k zastavení za pomoci světelného výstražného zařízení s nápisem  STOP POLICIE. Na toto řidič nereagoval a velikou rychlosti policejní hlídku objel a z areálu vyjel."</w:t>
      </w:r>
    </w:p>
    <w:p>
      <w:pPr/>
      <w:r>
        <w:rPr/>
        <w:t xml:space="preserve">Po zhruba 200 metrech ale nezvládl řízení a sjel z cesty do pole, kde vzápětí uvízl. Řidič okamžitě vystoupil a dal se na útěk směrem k lesu. Nezastavil  se ani po opakovaných zákonných výzvách, pronásledujících policistů. Do akce byl proto vzápětí povolán psovod se služebním psem Rykym.</w:t>
      </w:r>
    </w:p>
    <w:p>
      <w:pPr/>
      <w:r>
        <w:rPr>
          <w:b w:val="1"/>
          <w:bCs w:val="1"/>
        </w:rPr>
        <w:t xml:space="preserve">Kamil Mézeš, mluvčí PČR Nový Jičín:</w:t>
      </w:r>
      <w:r>
        <w:rPr/>
        <w:t xml:space="preserve"> "Tento po příjezdu na místo prohlídl „revír“ v rozsáhlé oblasti okolí rybníku. Po chvilce Ryky nalezl a  vyštěkal botu zřejmě pachatele, kterou mohl ztratit při svém útěku. Psovod i se psem pokračovali  po hrázi rybníka, kde Ryky „vyčmuchal“ ukrytého muže, který byl schován pod kořeny pařezu mezi  rybníky. Díky naproste tmě, nebyl vidět. Následně byl muž hlídkou za pomoci psovoda zadržen.</w:t>
      </w:r>
    </w:p>
    <w:p>
      <w:pPr/>
      <w:r>
        <w:rPr/>
        <w:t xml:space="preserve">Podezřelého muže si následně převzali kriminalisté, kteří zjistili, že právě  39letý muž už v minulosti vstoupil do areálu firmy s lodními kontejnery.</w:t>
      </w:r>
    </w:p>
    <w:p>
      <w:pPr/>
      <w:r>
        <w:rPr>
          <w:b w:val="1"/>
          <w:bCs w:val="1"/>
        </w:rPr>
        <w:t xml:space="preserve">Kamil Mézeš, mluvčí PČR Nový Jičín:</w:t>
      </w:r>
      <w:r>
        <w:rPr/>
        <w:t xml:space="preserve"> "Následně měl vylomit  dvířka elektrického rozvaděče a vypnout pojistky. Poté se pokusil vypáčit vrata lodního kontejneru,  avšak toto se mu nepodařilo. V dalším případě vstoupil do neuzavřené unimobuňky v areálu, ze  které měl vzít klíče od vozidla Audi Q7. Tohoto vozidla se měl zmocnit a použít ho k páchání  trestné činnosti. Kriminalisté muži sdělili obvinění z přečinů krádeže a porušení domovní svobody.  Obviněný s kriminalisty spolupracoval a ke svému jednání se doznal. V případě odsouzení mu  hrozí trest odnětí svobody až na 5 let."</w:t>
      </w:r>
    </w:p>
    <w:p>
      <w:pPr/>
      <w:r>
        <w:rPr/>
        <w:t xml:space="preserve">Policejní pes Ryky je osmiletý německý ovčák, který má na svém kontě spousty vyhledaných a vypátraných věcí. </w:t>
      </w:r>
    </w:p>
    <w:p>
      <w:pPr/>
      <w:r>
        <w:rPr>
          <w:b w:val="1"/>
          <w:bCs w:val="1"/>
        </w:rPr>
        <w:t xml:space="preserve">Kamil Mézeš, mluvčí PČR Nový Jičín:</w:t>
      </w:r>
      <w:r>
        <w:rPr/>
        <w:t xml:space="preserve"> "Pachatelé se před ním daleko neschovají. Za svou  služební kariéru napomohl policistům k dopadení několika podezřelých či hledaných osob. Ryky je  jednoznačně dobrým parťákem naší psovodkyně Petry."</w:t>
      </w:r>
    </w:p>
    <w:p>
      <w:pPr/>
      <w:r>
        <w:rPr/>
        <w:t xml:space="preserve">---</w:t>
      </w:r>
    </w:p>
    <w:p>
      <w:pPr>
        <w:pStyle w:val="Heading1"/>
      </w:pPr>
      <w:r>
        <w:rPr>
          <w:sz w:val="36"/>
          <w:szCs w:val="36"/>
        </w:rPr>
        <w:t xml:space="preserve">Studenti NJ gymnázia měli ve volbě jasno</w:t>
      </w:r>
    </w:p>
    <w:p>
      <w:pPr/>
      <w:r>
        <w:rPr>
          <w:b w:val="1"/>
          <w:bCs w:val="1"/>
        </w:rPr>
        <w:t xml:space="preserve">Na středních školách a učilištích se konaly Studentské volby prezidenta republiky. Hlavu státu vybírali “na zkoušku” například i studenti novojičínského gymnázia.</w:t>
      </w:r>
    </w:p>
    <w:p>
      <w:pPr/>
      <w:r>
        <w:rPr/>
        <w:t xml:space="preserve">Více než deset let iniciuje Studentské volby Organizace Člověk v tísni. Do tohoto “hlasování nanečisto” zařadila i volbu prezidenta České republiky. Hlavu státu vybírali z reálných kandidátů i novojičínští gymnazisté, kteří měli jasnou představu o tom, jaký by prezident / prezidentka měli být.  </w:t>
      </w:r>
    </w:p>
    <w:p>
      <w:pPr/>
      <w:r>
        <w:rPr>
          <w:b w:val="1"/>
          <w:bCs w:val="1"/>
        </w:rPr>
        <w:t xml:space="preserve">studenti Gymnázia Nový Jičín: </w:t>
      </w:r>
    </w:p>
    <w:p>
      <w:pPr/>
      <w:r>
        <w:rPr/>
        <w:t xml:space="preserve">“Měl by dobře reprezentovat náš stát, poslouchat lid a řešit, to co je třeba pro stát.” </w:t>
      </w:r>
    </w:p>
    <w:p>
      <w:pPr/>
      <w:r>
        <w:rPr/>
        <w:t xml:space="preserve">“Měl by možná mít trochu takové ty typické české vlastnosti, neměl nebo neměla by se bát humoru, a měl by to být člověk, který je reprezentativní a který nám nebude dělat ostudu v zahraničí.”</w:t>
      </w:r>
    </w:p>
    <w:p>
      <w:pPr/>
      <w:r>
        <w:rPr/>
        <w:t xml:space="preserve">”Rozhodně by měl být reprezentativní, měli bychom k němu vzhlížet, rozhodně by neměl být někde zašitý, měl by vystupovat na veřejnosti, a měl by být hlavně otevřený.” </w:t>
      </w:r>
    </w:p>
    <w:p>
      <w:pPr/>
      <w:r>
        <w:rPr>
          <w:b w:val="1"/>
          <w:bCs w:val="1"/>
        </w:rPr>
        <w:t xml:space="preserve">Jana Pánková, garant studentských voleb, Gymnázium Nový Jičín: </w:t>
      </w:r>
      <w:r>
        <w:rPr/>
        <w:t xml:space="preserve">“My se do těch studentských voleb zapojujeme pravidelně, a ta aktivita je přínosná tím, že studenti jsou podpořeni v tom, aby se zajímali o tu politiku, aby si vyzkoušeli, jak to u těch voleb probíhá.”  </w:t>
      </w:r>
    </w:p>
    <w:p>
      <w:pPr/>
      <w:r>
        <w:rPr>
          <w:b w:val="1"/>
          <w:bCs w:val="1"/>
        </w:rPr>
        <w:t xml:space="preserve">Lukáš Ondryhal, předseda studentské volební komise, Gymnázium Nový Jičín: </w:t>
      </w:r>
      <w:r>
        <w:rPr/>
        <w:t xml:space="preserve">“Museli jsme připravit plenty, za kterými se vyplňují volební lístky, a seznamy žáků. Studenti mohou vybírat z devíti kandidátů.”</w:t>
      </w:r>
    </w:p>
    <w:p>
      <w:pPr/>
      <w:r>
        <w:rPr/>
        <w:t xml:space="preserve">Prezidentských voleb se na gymnáziu zúčastnilo necelých 40 procent studentů starších 15 let, kteří měli oprávnění volit. Výsledek tu kopíroval, respektive předčil, republiková čísla: Danuše Nerudová získala bezmála 70 procent hlasů. Na druhém místě skončil Petr Pavel.</w:t>
      </w:r>
    </w:p>
    <w:p>
      <w:pPr/>
      <w:r>
        <w:rPr/>
        <w:t xml:space="preserve">---</w:t>
      </w:r>
    </w:p>
    <w:p>
      <w:pPr>
        <w:pStyle w:val="Heading1"/>
      </w:pPr>
      <w:r>
        <w:rPr>
          <w:sz w:val="36"/>
          <w:szCs w:val="36"/>
        </w:rPr>
        <w:t xml:space="preserve">Fotosoutěž Region očima mladých ocenila vítěze</w:t>
      </w:r>
    </w:p>
    <w:p>
      <w:pPr/>
      <w:r>
        <w:rPr>
          <w:b w:val="1"/>
          <w:bCs w:val="1"/>
        </w:rPr>
        <w:t xml:space="preserve">Žáci a studenti 10 škol z Bruntálska i regionu polského Prudniku obeslali fotosoutěž bezmála 200 fotografiemi na vypsaná témata.  Pořádání soutěže se zhostil místní Spolek bruntálských fotografů.</w:t>
      </w:r>
    </w:p>
    <w:p>
      <w:pPr/>
      <w:r>
        <w:rPr/>
        <w:t xml:space="preserve"> Soutěž proběhla již pošesté, tradici jejího konání nepřerušily ani dva covidové roky.</w:t>
      </w:r>
    </w:p>
    <w:p>
      <w:pPr/>
      <w:r>
        <w:rPr>
          <w:b w:val="1"/>
          <w:bCs w:val="1"/>
        </w:rPr>
        <w:t xml:space="preserve">Alena Pajkošová, vedou Oddělení kultury MěÚ Bruntál: </w:t>
      </w:r>
      <w:r>
        <w:rPr/>
        <w:t xml:space="preserve">„V době covidu to bylo takové velmi složité a ceny jsme jeli předávat do polského Prudniku.“</w:t>
      </w:r>
    </w:p>
    <w:p>
      <w:pPr/>
      <w:r>
        <w:rPr>
          <w:b w:val="1"/>
          <w:bCs w:val="1"/>
        </w:rPr>
        <w:t xml:space="preserve">Joanna Korzeniovska (PL), středisko kultury Prudnik:</w:t>
      </w:r>
      <w:r>
        <w:rPr/>
        <w:t xml:space="preserve"> „Já jsem moc ráda a děti taky, jsme rádi, že můžeme jezdit a cestovat zase do Bruntálu."</w:t>
      </w:r>
    </w:p>
    <w:p>
      <w:pPr/>
      <w:r>
        <w:rPr>
          <w:b w:val="1"/>
          <w:bCs w:val="1"/>
        </w:rPr>
        <w:t xml:space="preserve">Josef Danyi, spoluautor soutěže: </w:t>
      </w:r>
      <w:r>
        <w:rPr/>
        <w:t xml:space="preserve">„Naším patronem je pan Jindřich Štreit. Zhruba se účastnilo na 40 fotografů s Polska a Česka a celkem bylo zasláno kolem 200 fotografií. Hodnotila je porota z Polska a Česka ve složení Joanna Korzienowska, Piotr Kulczik, já, moje maličkost a Vladimír Kaštyl.“  </w:t>
      </w:r>
    </w:p>
    <w:p>
      <w:pPr/>
      <w:r>
        <w:rPr/>
        <w:t xml:space="preserve"> Soutěž je omezena věkem žáků a podmínkou všech soutěžních témat je vztah k domácím regionům.</w:t>
      </w:r>
    </w:p>
    <w:p>
      <w:pPr/>
      <w:r>
        <w:rPr>
          <w:b w:val="1"/>
          <w:bCs w:val="1"/>
        </w:rPr>
        <w:t xml:space="preserve">Vladimír Kaštyl, spoluautor soutěže:</w:t>
      </w:r>
      <w:r>
        <w:rPr/>
        <w:t xml:space="preserve"> „Témata 6. ročníku byla Krajina a architektura, potom Lidé a portrét, Ze života – reportáž a volné téma, které se dalo vlastně fotografovat mobilem."</w:t>
      </w:r>
    </w:p>
    <w:p>
      <w:pPr/>
      <w:r>
        <w:rPr/>
        <w:t xml:space="preserve"> S rostoucí zkušeností mladých fotografů a rozvojem techniky stoupá také úroveň.</w:t>
      </w:r>
    </w:p>
    <w:p>
      <w:pPr/>
      <w:r>
        <w:rPr>
          <w:b w:val="1"/>
          <w:bCs w:val="1"/>
        </w:rPr>
        <w:t xml:space="preserve">Jindřich Štreit, fotograf a patron soutěže:</w:t>
      </w:r>
      <w:r>
        <w:rPr/>
        <w:t xml:space="preserve"> „Také se mi líbí, jak je organizována. Kromě toho tématického i ta úroveň celé té fotografické soutěže je opravdu velice dobrá.“</w:t>
      </w:r>
    </w:p>
    <w:p>
      <w:pPr/>
      <w:r>
        <w:rPr>
          <w:b w:val="1"/>
          <w:bCs w:val="1"/>
        </w:rPr>
        <w:t xml:space="preserve">Thaisa Otipková, 2. místo kategorie Krajina:</w:t>
      </w:r>
      <w:r>
        <w:rPr/>
        <w:t xml:space="preserve"> „Mě začalo bavit fotit asi před rokem. Tak většinou krajinu, ale ráda fotím i lidi."</w:t>
      </w:r>
    </w:p>
    <w:p>
      <w:pPr/>
      <w:r>
        <w:rPr/>
        <w:t xml:space="preserve"> 1. září příštího roku bude zahájen další, již 7. ročník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2026-09-06T06:12:38+02:00</dcterms:created>
  <dcterms:modified xsi:type="dcterms:W3CDTF">2026-09-06T06:12:38+02:00</dcterms:modified>
</cp:coreProperties>
</file>

<file path=docProps/custom.xml><?xml version="1.0" encoding="utf-8"?>
<Properties xmlns="http://schemas.openxmlformats.org/officeDocument/2006/custom-properties" xmlns:vt="http://schemas.openxmlformats.org/officeDocument/2006/docPropsVTypes"/>
</file>