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Druhá etapa obchvatu F-M se konečně částečně otevírá</w:t>
      </w:r>
    </w:p>
    <w:p>
      <w:pPr/>
      <w:r>
        <w:rPr>
          <w:b w:val="1"/>
          <w:bCs w:val="1"/>
        </w:rPr>
        <w:t xml:space="preserve">Čtvrtek večer, na tento čas bylo stanoveno zprůjezdnění druhé etapy obchvatu Frýdku-Místku. Lidé ve městě se tak dočkali milníku, na který už desítky let čekali. Obchvat bude v místě sesuvu půdy v polovičním profilu a kompletně se dodělá příští rok, ale městu to i tak výrazně odlehčí.</w:t>
      </w:r>
    </w:p>
    <w:p>
      <w:pPr/>
      <w:r>
        <w:rPr/>
        <w:t xml:space="preserve">Významný milník v dopravě ve Frýdku-Místku je tady. Dálnice  D48 a D56 se po letech čekání konečně propojují.</w:t>
      </w:r>
    </w:p>
    <w:p>
      <w:pPr/>
      <w:r>
        <w:rPr>
          <w:b w:val="1"/>
          <w:bCs w:val="1"/>
        </w:rPr>
        <w:t xml:space="preserve">Radek Mátl, generální ředitel ŘSD:</w:t>
      </w:r>
      <w:r>
        <w:rPr/>
        <w:t xml:space="preserve"> "Tato stavba je symbolem problémů přípravy staveb v České  republice. Legislativní problémy, které zde byly, byly obrovské. Neustále jsme  byli u soudu, vraceli jsme se zpátky. I v průběhu této stavby bylo zrušeno  stavební povolení, defacto po dvou a půl letech výstavby. To byla obrovská  komplikace toho letošního roku. My jsme se od začátku letošního roku snažili  veškerá ta zpoždění, včetně toho sesuvu eliminovat tak, abychom do konce roku  byli schopni ten částečný profil zprovoznit."</w:t>
      </w:r>
    </w:p>
    <w:p>
      <w:pPr/>
      <w:r>
        <w:rPr>
          <w:b w:val="1"/>
          <w:bCs w:val="1"/>
        </w:rPr>
        <w:t xml:space="preserve">Martin Kupka (ODS), ministr dopravy:</w:t>
      </w:r>
      <w:r>
        <w:rPr/>
        <w:t xml:space="preserve"> "Po dohodě se zhotovitelem stavby bychom rádi už v tomto  týdnu, zprovoznili poloviční profil obchvatu Frýdku-Místku. Což bude samo o  sobě znamenat významnou úlevu pro město. A bude to znamenat samozřejmě další příslib  zjednodušení podmínek pro všechny občany Frýdku-Místku do budoucna."</w:t>
      </w:r>
    </w:p>
    <w:p>
      <w:pPr/>
      <w:r>
        <w:rPr>
          <w:b w:val="1"/>
          <w:bCs w:val="1"/>
        </w:rPr>
        <w:t xml:space="preserve">Radek Mátl, generální ředitel ŘSD:</w:t>
      </w:r>
      <w:r>
        <w:rPr/>
        <w:t xml:space="preserve"> "Není to jednoduché. Dělá se tady opravdu prakticky nonstop,  abychom to stihli. A ten termín, který jsme schopni nějakým způsobem slíbit, je  čtvrtek tohoto týdne. To znamená ve čtvrtek ve večerních hodinách by se zde  měla projet první vozidla. Stavba by posléze měla být dále realizována, jak v průběhu  zimního období, tak těch jarních měsíců. A zprovozněna by měla být nejpozději  26. června roku 2023."</w:t>
      </w:r>
    </w:p>
    <w:p>
      <w:pPr/>
      <w:r>
        <w:rPr>
          <w:b w:val="1"/>
          <w:bCs w:val="1"/>
        </w:rPr>
        <w:t xml:space="preserve">Petr Korč (NMFM), primátor Frýdku-Místku:</w:t>
      </w:r>
      <w:r>
        <w:rPr/>
        <w:t xml:space="preserve"> "Chtěl bych poděkovat všem, protože tady zaznělo, že ta  stavba měla spousty komplikací. Všem, kteří se opravdu zasloužili o to, že ta  stavba je dotažena až do toho okamžiku a my můžeme společně dát občanům města  ten nejlepší vánoční dárek. A můžeme se potom vrhnout na průtah městem, kterým  projíždělo druhé největší množství nákladních automobilů v Moravskoslezském  kraji po Rudné. A město si vydechne. A my jsme se dočkali toho okamžiku, na  který všichni čekali a je to opravdu velký den. A věřím, že to ocení zejména  naši potomci, až se to město vrátí opravdu k normálnímu životu a bude  dloužit městu a obchvat bude sloužit těm, kteří jedou z Polska do Rakouska  nebo z Rakouska do Polska."</w:t>
      </w:r>
    </w:p>
    <w:p>
      <w:pPr/>
      <w:r>
        <w:rPr/>
        <w:t xml:space="preserve">První etapa obchvatu se začala stavět v roce 2018, druhá o  rok později. Celý obchvat je dlouhý 8,5 kilometru a přijde zhruba na čtyři  miliardy korun.</w:t>
      </w:r>
      <w:br/>
    </w:p>
    <w:p>
      <w:pPr/>
      <w:r>
        <w:rPr>
          <w:b w:val="1"/>
          <w:bCs w:val="1"/>
        </w:rPr>
        <w:t xml:space="preserve">Radek Mátl, generální ředitel ŘSD:</w:t>
      </w:r>
      <w:r>
        <w:rPr/>
        <w:t xml:space="preserve"> "Chápeme, že i ten poloviční profil může přinést dílčí problémy  v zimním období, ale věřím, že ty komplikace by neměly být nějakého  velkého rázu. Ty intenzity, které jsou zde plánovány, tak si nemyslíme, že by  ten poloviční profil měl způsobovat jakékoliv komplikace a kolony. Naopak si  myslím, že se velmi odlehčí Frýdku-Místku a jsem strašně rád, že se nám aspoň  ten poloviční profil povedl zprovoznit ještě v roce 2022. Jak jsme v průběhu  letošního roku po celou dobu slibovali."</w:t>
      </w:r>
    </w:p>
    <w:p>
      <w:pPr/>
      <w:r>
        <w:rPr>
          <w:b w:val="1"/>
          <w:bCs w:val="1"/>
        </w:rPr>
        <w:t xml:space="preserve">Martin Kupka (ODS), ministr dopravy:</w:t>
      </w:r>
      <w:r>
        <w:rPr/>
        <w:t xml:space="preserve"> "Zároveň ještě zmíním, že chystáme také zprovoznění v polovičním  profilu i komunikace I/68 Třanovice – Nebory. Snažili jsme se o to, aby to  proběhlo ještě před vánočními svátky, ale víte, že s ohledem na  povětrnostní podmínky nebylo možné ty práce nezbytné dokončit. Ale hned, jak to  klimatické podmínky umožní, tak bychom v polovičním profilu zprovoznili i  silnici I/68 Třanovice – Nebory."</w:t>
      </w:r>
    </w:p>
    <w:p>
      <w:pPr/>
      <w:r>
        <w:rPr/>
        <w:t xml:space="preserve">Frýdek-Místek teď bude ještě pracovat na opatřeních, která všechny,  kteří nemusejí jet přes město, přimějí najet na obchvat.</w:t>
      </w:r>
      <w:br/>
    </w:p>
    <w:p>
      <w:pPr/>
      <w:r>
        <w:rPr/>
        <w:t xml:space="preserve">---</w:t>
      </w:r>
    </w:p>
    <w:p>
      <w:pPr>
        <w:pStyle w:val="Heading1"/>
      </w:pPr>
      <w:r>
        <w:rPr>
          <w:sz w:val="36"/>
          <w:szCs w:val="36"/>
        </w:rPr>
        <w:t xml:space="preserve">Zloději se krčili za komínem skladu v Klimkovicích</w:t>
      </w:r>
    </w:p>
    <w:p>
      <w:pPr/>
      <w:r>
        <w:rPr>
          <w:b w:val="1"/>
          <w:bCs w:val="1"/>
        </w:rPr>
        <w:t xml:space="preserve">Příliš dlouho se z lupu neradovali dva zloději, kteří v Klimkovicích vnikli do skladu soukromé firmy. Byli totiž přistiženi a uzamčeni majitelem. Dostali se sice až na střechu, ale dále už ne a před policí jim nepomohl ani komín, za kterým se schovali.</w:t>
      </w:r>
    </w:p>
    <w:p>
      <w:pPr/>
      <w:r>
        <w:rPr/>
        <w:t xml:space="preserve">Policisté z obvodního oddělení Ostrava-Poruba v odpoledních hodinách na začátku prosince přijali oznámení na tísňovou linku o vloupání do sídla několika společností a skladu Klimkovicích. Hlídka ihned vyjela na místo a zkontaktovala se s oznamovatelem.</w:t>
      </w:r>
    </w:p>
    <w:p>
      <w:pPr/>
      <w:r>
        <w:rPr>
          <w:b w:val="1"/>
          <w:bCs w:val="1"/>
        </w:rPr>
        <w:t xml:space="preserve">Eva Michalíková, mluvčí PČR MS kraje:</w:t>
      </w:r>
      <w:r>
        <w:rPr/>
        <w:t xml:space="preserve"> "Muži  zákona na místo přivolali kolegy a začali s propátráváním domu. Postupně prohledávali místnosti a  při vstupu do prvního patra viděli otevřené okno. S největší pravděpodobností se jednalo o  únikovou cestu pachatelů. Postupně hlídka došla až na střechu skladu, kde by se mohli pachatelé  schovávat. Na střeše si všimli dvou ukrytých mužů."</w:t>
      </w:r>
    </w:p>
    <w:p>
      <w:pPr/>
      <w:r>
        <w:rPr/>
        <w:t xml:space="preserve">Při prohledávání objektu, kde sídlí hned několik firem, narazili policisté i na věci, které si zloději nanosili ke dveřím a chtěli si jej odnést. Byl tam vysavač, boty i brusle, činky, reprobedna a další snadno zpeněžitelné věci. Odnést lup už ale zloději nestihli.</w:t>
      </w:r>
    </w:p>
    <w:p>
      <w:pPr/>
      <w:r>
        <w:rPr>
          <w:b w:val="1"/>
          <w:bCs w:val="1"/>
        </w:rPr>
        <w:t xml:space="preserve">Kamil Mézeš, mluvčí PČR MS kraje:</w:t>
      </w:r>
      <w:r>
        <w:rPr/>
        <w:t xml:space="preserve"> "Po použití zákonných výzev se podezřelí  vzdali, byli zadrženi a převezeni na obvodní oddělení k dalším procesním úkonům.  Jak se ukázalo, mladší z mužů se měl do objektu vloupat již podruhé. Předchozí den před  zadržením násilně vnikl do vnitřních prostor domu, kde měl odcizit televizor."</w:t>
      </w:r>
    </w:p>
    <w:p>
      <w:pPr/>
      <w:r>
        <w:rPr/>
        <w:t xml:space="preserve">První z mužů bylo sděleno podezření z krádeže, ze druhého měli radost kriminalisté, protože na něj měli spadeno už pro jinou trestnou činnost majetkového charakteru. Při výslechu zloději uvedli, že si původně jeli do Klimkovice hledat práci a trochu se to zvrtlo. </w:t>
      </w:r>
    </w:p>
    <w:p>
      <w:pPr/>
      <w:r>
        <w:rPr/>
        <w:t xml:space="preserve">---</w:t>
      </w:r>
    </w:p>
    <w:p>
      <w:pPr/>
      <w:r>
        <w:rPr/>
        <w:t xml:space="preserve">Vysoké ceny energií komplikují provoz sportovních areálů. Aquapark ve Frýdku-Místku v příštím roce kvůli tomu podraží vstupné a hala Polárka nebude svítit. Sportplex bude muset zároveň hledat další úsporná opatření. Na provoz dostal od města více než dvojnásobek peněz, ale stále je to málo.</w:t>
      </w:r>
      <w:br/>
      <w:br/>
      <w:r>
        <w:rPr/>
        <w:t xml:space="preserve">Lidé s duševním a mentálním postižením z opavské sociálně terapeutické dílny Radost se učili jak připravit dobrou kávu. Už nějaký ten čas mají k dispozici pojízdnou kavárnu, kde kávu nabízejí na nejrůznějších akcích. Teď se mohli zdokonalit pod vedením baristky Šárky Bolatzké.</w:t>
      </w:r>
    </w:p>
    <w:p>
      <w:pPr/>
      <w:r>
        <w:rPr/>
        <w:t xml:space="preserve">---</w:t>
      </w:r>
    </w:p>
    <w:p>
      <w:pPr>
        <w:pStyle w:val="Heading1"/>
      </w:pPr>
      <w:r>
        <w:rPr>
          <w:sz w:val="36"/>
          <w:szCs w:val="36"/>
        </w:rPr>
        <w:t xml:space="preserve">Klienti Senior Expresu dostali vánoční dárky</w:t>
      </w:r>
    </w:p>
    <w:p>
      <w:pPr/>
      <w:r>
        <w:rPr>
          <w:b w:val="1"/>
          <w:bCs w:val="1"/>
        </w:rPr>
        <w:t xml:space="preserve">Zvýhodněná služba Senior expres Ostrava-Jih už funguje téměř 6 let. První vůz vyjel poprvé 4. dubna roku  2017. Od té doby se postupně zvyšoval jak počet klientů, tak počet aut, které už najely téměř 800 tisíc kilometrů.</w:t>
      </w:r>
    </w:p>
    <w:p>
      <w:pPr/>
      <w:r>
        <w:rPr/>
        <w:t xml:space="preserve">19. prosinec byl pro klienty Senior expresu Ostravy-Jihu překvapením. Před domem je čekalo nejen přistavené auto, ale i vedení radnice s dárky. </w:t>
      </w:r>
    </w:p>
    <w:p>
      <w:pPr/>
      <w:r>
        <w:rPr>
          <w:b w:val="1"/>
          <w:bCs w:val="1"/>
        </w:rPr>
        <w:t xml:space="preserve">Anketa: klienti Senior Expresu: </w:t>
      </w:r>
      <w:r>
        <w:rPr/>
        <w:t xml:space="preserve">“Ráda využívám tu službu, protože jsou milí, jsou hodní a hodně mi to usnadní.”</w:t>
      </w:r>
    </w:p>
    <w:p>
      <w:pPr/>
      <w:r>
        <w:rPr/>
        <w:t xml:space="preserve">“Všichni jsou milí, všichni pomůžou, vytáhnou mě z auta, protože se i špatně dostávám z auta."</w:t>
      </w:r>
    </w:p>
    <w:p>
      <w:pPr/>
      <w:r>
        <w:rPr/>
        <w:t xml:space="preserve">Lidé se taxíky mohou svézt nejen k lékaři, ale také na nákup nebo návštěvu. Momentálně mají k dispozici 6 aut.</w:t>
      </w:r>
    </w:p>
    <w:p>
      <w:pPr/>
      <w:r>
        <w:rPr>
          <w:b w:val="1"/>
          <w:bCs w:val="1"/>
        </w:rPr>
        <w:t xml:space="preserve">Markéta Langrová (ANO), místostarostka MOb Ostrava-Jih: ”</w:t>
      </w:r>
      <w:r>
        <w:rPr/>
        <w:t xml:space="preserve">Službu Senior expres mohou naši senioři využívat od pondělí do pátku od 6 do 16 hodin a to 4x měsíčně na celém území města Ostravy. Cena jedné jízdy je vyjde na 25 korun a mohou ji využívat senioři, kteří dosáhli 77 let věku. Aktuálně máme vydaných 2700 průkazek.”</w:t>
      </w:r>
    </w:p>
    <w:p>
      <w:pPr/>
      <w:r>
        <w:rPr/>
        <w:t xml:space="preserve">Jízdu je nutné si objednat minimálně den předem na telefonním čísle 770 130 770. Ten, kdo ještě průkazku nemá, může si ji zdarma a na počkání vyřídit na odboru hospodářské správy Úřadu městského obvodu Ostrava-Jih.</w:t>
      </w:r>
    </w:p>
    <w:p>
      <w:pPr/>
      <w:r>
        <w:rPr/>
        <w:t xml:space="preserve">---</w:t>
      </w:r>
    </w:p>
    <w:p>
      <w:pPr>
        <w:pStyle w:val="Heading1"/>
      </w:pPr>
      <w:r>
        <w:rPr>
          <w:sz w:val="36"/>
          <w:szCs w:val="36"/>
        </w:rPr>
        <w:t xml:space="preserve">Nový Jičín bude poprvé hospodařit s miliardou</w:t>
      </w:r>
    </w:p>
    <w:p>
      <w:pPr/>
      <w:r>
        <w:rPr>
          <w:b w:val="1"/>
          <w:bCs w:val="1"/>
        </w:rPr>
        <w:t xml:space="preserve">Zastupitelé Nového Jičína se necelý týden před Vánoci sešli na poslední schůzi letošního roku. Nejdůležitějším bodem bylo projednat a schválit rozpočet na rok 2023.</w:t>
      </w:r>
    </w:p>
    <w:p>
      <w:pPr/>
      <w:r>
        <w:rPr/>
        <w:t xml:space="preserve">Rozpočet města na rok 2023, který zastupitelé schválili po 30 minutové diskuzi, je v historii Nového Jičína rekordní. Poprvé se vyšplhal nad jednu miliardu korun. </w:t>
      </w:r>
    </w:p>
    <w:p>
      <w:pPr/>
      <w:r>
        <w:rPr>
          <w:b w:val="1"/>
          <w:bCs w:val="1"/>
        </w:rPr>
        <w:t xml:space="preserve">Václav Dobrozemský (ODS), 2. místostarosta Nového Jičína: </w:t>
      </w:r>
      <w:r>
        <w:rPr/>
        <w:t xml:space="preserve">“Pokud jde o příjmy, tak plánujeme hospodařit s částkou zhruba 830 milionů korun, výdaje lehce přesáhnou jednu miliardu korun. Rozdíl, tedy ten schodek, je kryt vlastními zdroji města.”    </w:t>
      </w:r>
    </w:p>
    <w:p>
      <w:pPr/>
      <w:r>
        <w:rPr>
          <w:b w:val="1"/>
          <w:bCs w:val="1"/>
        </w:rPr>
        <w:t xml:space="preserve">Ondřej Syrovátka (SZ), 1. místostarosta Nového Jičína: </w:t>
      </w:r>
      <w:r>
        <w:rPr/>
        <w:t xml:space="preserve">“Za důležité považuji to, že se konečně podaří zrealizovat skatepark, na který je vymezeno asi 11 a půl milionu korun. Dále bych zmínil rekonstrukci školní zahrady u mateřské školy Jiráskova. Za 11 milionů korun přibydou v rámci koncepce parkování nová parkovací místa různě ve městě.” </w:t>
      </w:r>
    </w:p>
    <w:p>
      <w:pPr/>
      <w:r>
        <w:rPr>
          <w:b w:val="1"/>
          <w:bCs w:val="1"/>
        </w:rPr>
        <w:t xml:space="preserve">Jaroslav Dvořák (ČSSD), zastupitel Nového Jičína: </w:t>
      </w:r>
      <w:r>
        <w:rPr/>
        <w:t xml:space="preserve">”Náš klub Víc pro Nový Jičín nemohl s tímto návrhem rozpočtu souhlasit. Pokládáme ho za velmi špatný a neodpovídající realitě a dále zadlužující město Nový Jičín.”    </w:t>
      </w:r>
    </w:p>
    <w:p>
      <w:pPr/>
      <w:r>
        <w:rPr>
          <w:b w:val="1"/>
          <w:bCs w:val="1"/>
        </w:rPr>
        <w:t xml:space="preserve">Stanislav Kopecký (ANO), starosta Nového Jičína: </w:t>
      </w:r>
      <w:r>
        <w:rPr/>
        <w:t xml:space="preserve">“Snažili jsme se ten rozpočet udělat tak, abychom se i v té těžké situaci, kdy České republika bojuje s energetickou krizí, abychom byli více proinvestiční.“</w:t>
      </w:r>
    </w:p>
    <w:p>
      <w:pPr/>
      <w:r>
        <w:rPr/>
        <w:t xml:space="preserve">Začnou tak například i delší dobu plánované revitalizace sídliště Nerudova a střediska zeleně technických služeb, pokračovat bude modernizace tepelného hospodářství. </w:t>
      </w:r>
      <w:br/>
      <w:br/>
      <w:r>
        <w:rPr/>
        <w:t xml:space="preserve">---</w:t>
      </w:r>
    </w:p>
    <w:p>
      <w:pPr/>
      <w:r>
        <w:rPr/>
        <w:t xml:space="preserve">Dopravní policisté prověřují okolnosti dopravní nehody z 10. prosince okolo 18 hodiny na ulici Dr. Martínka. Autobusu číslo 48 při vyjíždění  ze zastávky zkřížilo cestu auto, zřejmě  Volkswagen Golf. Řidič autobusu musel prudce zabrzdit a při tom spadl a zranil se cestující. Policisté hledají řidiče osobního vozidla a žádají případné svědky nehody, aby se obrátili na linku 158.  </w:t>
      </w:r>
    </w:p>
    <w:p>
      <w:pPr/>
      <w:r>
        <w:rPr/>
        <w:t xml:space="preserve">---</w:t>
      </w:r>
    </w:p>
    <w:p>
      <w:pPr>
        <w:pStyle w:val="Heading1"/>
      </w:pPr>
      <w:r>
        <w:rPr>
          <w:sz w:val="36"/>
          <w:szCs w:val="36"/>
        </w:rPr>
        <w:t xml:space="preserve">Namaluj si svého anděla – výstava na Kosárně v Karlovicích</w:t>
      </w:r>
    </w:p>
    <w:p>
      <w:pPr/>
      <w:r>
        <w:rPr>
          <w:b w:val="1"/>
          <w:bCs w:val="1"/>
        </w:rPr>
        <w:t xml:space="preserve">Namaluj si svého anděla. Tak se jmenovala výstava tvorby karlovických školáků a předškoláků. Díky spolupráci s Muzeem Bruntál ji mohli uspořádat na Kosárně, která je součástí Technotrasy MS kraje.</w:t>
      </w:r>
    </w:p>
    <w:p>
      <w:pPr/>
      <w:r>
        <w:rPr/>
        <w:t xml:space="preserve"> Různé techniky a různé andělské fantazie dětí byly k vidění na první vernisáži tohoto druhu.</w:t>
      </w:r>
    </w:p>
    <w:p>
      <w:pPr/>
      <w:r>
        <w:rPr/>
        <w:t xml:space="preserve"> </w:t>
      </w:r>
    </w:p>
    <w:p>
      <w:pPr/>
      <w:r>
        <w:rPr>
          <w:b w:val="1"/>
          <w:bCs w:val="1"/>
        </w:rPr>
        <w:t xml:space="preserve">Růžena Urbanová, učitelka a výtvarnice: </w:t>
      </w:r>
      <w:r>
        <w:rPr/>
        <w:t xml:space="preserve">„Jsou to obrázky andělů. V podstatě jsme vyzvali děti,aby si namalovaly svého anděla tak, jak si ho představují, svoji andělskou bytost a využily na to techniky, které se ve škole normálně praktikují, a to je malba barvami vodovými, je to pastel barevný, je to koláž a myslím si, že ještě barevný úhel.“</w:t>
      </w:r>
    </w:p>
    <w:p>
      <w:pPr/>
      <w:r>
        <w:rPr/>
        <w:t xml:space="preserve"> Na Kosárně výstavu uvedl dětský sbor a pozvání přijaly tak okolní školy.</w:t>
      </w:r>
    </w:p>
    <w:p>
      <w:pPr/>
      <w:r>
        <w:rPr/>
        <w:t xml:space="preserve"> </w:t>
      </w:r>
    </w:p>
    <w:p>
      <w:pPr/>
      <w:r>
        <w:rPr>
          <w:b w:val="1"/>
          <w:bCs w:val="1"/>
        </w:rPr>
        <w:t xml:space="preserve">Rostislav Němec, ředitel ZŠ Karlovice: </w:t>
      </w:r>
      <w:r>
        <w:rPr/>
        <w:t xml:space="preserve">„Zúčastnila se tady samozřejmě Základní a mateřská škola Karlovice, pak přijely děti z Andělské Hory. Jedna škola z Opavska nám poslala své obrázky.“</w:t>
      </w:r>
    </w:p>
    <w:p>
      <w:pPr/>
      <w:r>
        <w:rPr/>
        <w:t xml:space="preserve"> </w:t>
      </w:r>
    </w:p>
    <w:p>
      <w:pPr/>
      <w:r>
        <w:rPr>
          <w:b w:val="1"/>
          <w:bCs w:val="1"/>
        </w:rPr>
        <w:t xml:space="preserve">Anežka: </w:t>
      </w:r>
      <w:r>
        <w:rPr/>
        <w:t xml:space="preserve">„Anděl se jmenuje Anežka a já jsem taky Anežka Kujová.“</w:t>
      </w:r>
    </w:p>
    <w:p>
      <w:pPr/>
      <w:r>
        <w:rPr/>
        <w:t xml:space="preserve"> </w:t>
      </w:r>
    </w:p>
    <w:p>
      <w:pPr/>
      <w:r>
        <w:rPr>
          <w:b w:val="1"/>
          <w:bCs w:val="1"/>
        </w:rPr>
        <w:t xml:space="preserve">Adam:</w:t>
      </w:r>
      <w:r>
        <w:rPr/>
        <w:t xml:space="preserve"> „Tohle jsem maloval já, jmenuje se Adam.“</w:t>
      </w:r>
    </w:p>
    <w:p>
      <w:pPr/>
      <w:r>
        <w:rPr/>
        <w:t xml:space="preserve"> </w:t>
      </w:r>
    </w:p>
    <w:p>
      <w:pPr/>
      <w:r>
        <w:rPr>
          <w:b w:val="1"/>
          <w:bCs w:val="1"/>
        </w:rPr>
        <w:t xml:space="preserve">Vašek: </w:t>
      </w:r>
      <w:r>
        <w:rPr/>
        <w:t xml:space="preserve">„To je můj anděl.“</w:t>
      </w:r>
    </w:p>
    <w:p>
      <w:pPr/>
      <w:r>
        <w:rPr/>
        <w:t xml:space="preserve"> Výstava byla prvním počinem nově navázané spolupráce školy a Muzea Bruntál. Pokračovala také v objektu opraveného strojního mlýna.</w:t>
      </w:r>
    </w:p>
    <w:p>
      <w:pPr/>
      <w:r>
        <w:rPr/>
        <w:t xml:space="preserve"> </w:t>
      </w:r>
    </w:p>
    <w:p>
      <w:pPr/>
      <w:r>
        <w:rPr>
          <w:b w:val="1"/>
          <w:bCs w:val="1"/>
        </w:rPr>
        <w:t xml:space="preserve">Kateřina Kočí, Více ve Mlýně, Karlovice: </w:t>
      </w:r>
      <w:r>
        <w:rPr/>
        <w:t xml:space="preserve">„Výstava Namaluj si svého anděla pokračuje tady u nás ve mlýně. Děti si tady můžou dát čaj a můžou si vyrobit svého malého andílka a odnést domů.“  </w:t>
      </w:r>
    </w:p>
    <w:p>
      <w:pPr/>
      <w:r>
        <w:rPr/>
        <w:t xml:space="preserve"> </w:t>
      </w:r>
    </w:p>
    <w:p>
      <w:pPr/>
      <w:r>
        <w:rPr>
          <w:b w:val="1"/>
          <w:bCs w:val="1"/>
        </w:rPr>
        <w:t xml:space="preserve">Veronika Juriková, památkářka, Muzeum Bruntál:</w:t>
      </w:r>
      <w:r>
        <w:rPr/>
        <w:t xml:space="preserve"> „Zveme všechny na Kosárnu v Karlovicích od 29. do 30. 12., kdy si budete moci prohlédnout vánočně ozdobenou Kosárnu.“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2026-03-04T05:11:07+01:00</dcterms:created>
  <dcterms:modified xsi:type="dcterms:W3CDTF">2026-03-04T05:11:07+01:00</dcterms:modified>
</cp:coreProperties>
</file>

<file path=docProps/custom.xml><?xml version="1.0" encoding="utf-8"?>
<Properties xmlns="http://schemas.openxmlformats.org/officeDocument/2006/custom-properties" xmlns:vt="http://schemas.openxmlformats.org/officeDocument/2006/docPropsVTypes"/>
</file>