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Kriminalisté se strážníky před Vánoci vyčistili Ostravu</w:t>
      </w:r>
    </w:p>
    <w:p>
      <w:pPr/>
      <w:r>
        <w:rPr>
          <w:b w:val="1"/>
          <w:bCs w:val="1"/>
        </w:rPr>
        <w:t xml:space="preserve">Blíží se Vánoce a to se každý rok aktivizují zloději a doslova řádí v nákupních centrech, barech nebo například v hromadné dopravě. Letos se proto ostravští kriminalisté spojili se strážníky a společně se na tyto kriminální živly zaměřili.</w:t>
      </w:r>
    </w:p>
    <w:p>
      <w:pPr/>
      <w:r>
        <w:rPr/>
        <w:t xml:space="preserve">Je jasné, že zloděje vždy přitahují místa, kde je na malém prostoru velké množství lidí. Na Vánoce navíc mohou mít u sebe více peněz, protože jdou často nakupovat dárky. Z nákupních center či MHD se tak stává ráj pro zloděje. Oblíbené jsou i restaurace a bary, kde jsou např. firemní vánoční večírky. Letos se na ně policisté připravili a společně se strážníky realizovali několik akcí.</w:t>
      </w:r>
    </w:p>
    <w:p>
      <w:pPr/>
      <w:r>
        <w:rPr>
          <w:b w:val="1"/>
          <w:bCs w:val="1"/>
        </w:rPr>
        <w:t xml:space="preserve">Karel Mul, vedoucí kriminálky Ostrava:</w:t>
      </w:r>
      <w:r>
        <w:rPr/>
        <w:t xml:space="preserve"> "Bylo nasazeno 40 kriminalistů, kteří na základě analýzy vytipovali místa, kde se scházejí podezřelé osoby a jednak místa, kde dochází k pouliční trestné činnosti." </w:t>
      </w:r>
    </w:p>
    <w:p>
      <w:pPr/>
      <w:r>
        <w:rPr/>
        <w:t xml:space="preserve">Celkem proběhla čtyři  opatření, při kterých bylo zkontrolováno více jak tisíc osob. Téměř dvě desítky osob byly  v celostátním pátrání. V těchto dnech byl také obviněn 45letý kapsář, který je podle policistů legendou ve svém oboru. V tramvaji používá osvědčenou fintu bundy přes rameno. </w:t>
      </w:r>
    </w:p>
    <w:p>
      <w:pPr/>
      <w:r>
        <w:rPr>
          <w:b w:val="1"/>
          <w:bCs w:val="1"/>
        </w:rPr>
        <w:t xml:space="preserve">Eva Michalíková, mluvčí PČR Ostrava:</w:t>
      </w:r>
      <w:r>
        <w:rPr/>
        <w:t xml:space="preserve"> "Umí využít momentu nepozornosti a  během okamžiku se bez povšimnutí dostane do kabelky, batohu či tašky. Za použití „staré finty“  má použít například přehozenou bundu přes rameno, aby působil nenápadně a poté se  nepozorovatelně zmocnit věcí, které mají poškození v taškách."</w:t>
      </w:r>
    </w:p>
    <w:p>
      <w:pPr/>
      <w:r>
        <w:rPr/>
        <w:t xml:space="preserve">I přesto, že v průběhu akce byla řada zlodějů zadržena, rozhodně nepolevujte v obezřetnosti a mějte své věci vždy pod kontrolou. V hromadné dopravě, obchodním centru i jinde. </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w:t>
      </w:r>
      <w:br/>
    </w:p>
    <w:p>
      <w:pPr/>
      <w:r>
        <w:rPr/>
        <w:t xml:space="preserve">---</w:t>
      </w:r>
    </w:p>
    <w:p>
      <w:pPr>
        <w:pStyle w:val="Heading1"/>
      </w:pPr>
      <w:r>
        <w:rPr>
          <w:sz w:val="36"/>
          <w:szCs w:val="36"/>
        </w:rPr>
        <w:t xml:space="preserve">O bezpečnost se ve FNO stará integrovaný dispečink</w:t>
      </w:r>
    </w:p>
    <w:p>
      <w:pPr/>
      <w:r>
        <w:rPr>
          <w:b w:val="1"/>
          <w:bCs w:val="1"/>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2026-03-20T16:23:07+01:00</dcterms:created>
  <dcterms:modified xsi:type="dcterms:W3CDTF">2026-03-20T16:23:07+01:00</dcterms:modified>
</cp:coreProperties>
</file>

<file path=docProps/custom.xml><?xml version="1.0" encoding="utf-8"?>
<Properties xmlns="http://schemas.openxmlformats.org/officeDocument/2006/custom-properties" xmlns:vt="http://schemas.openxmlformats.org/officeDocument/2006/docPropsVTypes"/>
</file>