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Vrah ze Skřipova zůstane za mřížemi</w:t>
      </w:r>
    </w:p>
    <w:p>
      <w:pPr/>
      <w:r>
        <w:rPr>
          <w:b w:val="1"/>
          <w:bCs w:val="1"/>
        </w:rPr>
        <w:t xml:space="preserve">Martin Balhar, který si odpykává trest za vraždu poštovní úřednice ze Skřipova zůstane za mřížemi. Neuspěl se svou žádostí o obnovu procesu, kterou stavěl především na zpochybnění pachových stop.</w:t>
      </w:r>
    </w:p>
    <w:p>
      <w:pPr/>
      <w:r>
        <w:rPr/>
        <w:t xml:space="preserve">Už potřetí se soud zabýval žádostí Martina Balhara o obnovu řízení v případu zavražděné poštovní úřednice ze Skřipova v roce 2013. Dle rozsudku tehdy Balhar brutálně umlátil matku dvou dětí a odnesl si 200 tisíc korun. 19letý trest vězení byl odůvodněn řetězcem nepřímých důkazů, z nichž byly klíčové pachové stopy. Ty Balhar opakovaně zpochybňuje. </w:t>
      </w:r>
    </w:p>
    <w:p>
      <w:pPr/>
      <w:r>
        <w:rPr>
          <w:b w:val="1"/>
          <w:bCs w:val="1"/>
        </w:rPr>
        <w:t xml:space="preserve">Petr Hampel, obhájce odsouzeného:</w:t>
      </w:r>
      <w:r>
        <w:rPr/>
        <w:t xml:space="preserve"> "Došlo k zásadnímu zvratu v oblasti vědeckého poznání vztahujícího se k metodě pachové identifikace pachatelů, která je v jeho případě stěžejní a v podstatě jediným důkazem prokazujícím to, že byl na místě činu." </w:t>
      </w:r>
    </w:p>
    <w:p>
      <w:pPr/>
      <w:r>
        <w:rPr>
          <w:b w:val="1"/>
          <w:bCs w:val="1"/>
        </w:rPr>
        <w:t xml:space="preserve">otec odsouzeného Martina Balhara: </w:t>
      </w:r>
      <w:r>
        <w:rPr/>
        <w:t xml:space="preserve">"Já jsem přesvědčen o nevině. Vím, že Martin přišel před pátou, asi ve tři čtvrtě na pět a ještě jsme si zakouřili a on pak šel do svého pokoje." </w:t>
      </w:r>
    </w:p>
    <w:p>
      <w:pPr/>
      <w:r>
        <w:rPr/>
        <w:t xml:space="preserve">Senát soudu si poslechl závěry znaleckého posudku na pachové stopy, závěrečné návrhy obou stran a žádost o obnovu procesu opět zamítl.</w:t>
      </w:r>
    </w:p>
    <w:p>
      <w:pPr/>
      <w:r>
        <w:rPr>
          <w:b w:val="1"/>
          <w:bCs w:val="1"/>
        </w:rPr>
        <w:t xml:space="preserve">Vilemína Ondrušová, mluvčí Krajského soudu v Ostravě:</w:t>
      </w:r>
      <w:r>
        <w:rPr/>
        <w:t xml:space="preserve"> "Krajský soud v Ostravě zamítl žádost o obnovu řízení, protože nebyly shledány podmínky pro povolení obnovy. V 99 procentech se argumentace obhájce a odsouzeného Martina Balhara odpovídala argumentaci použité v žádosti o obnovu řízení v roce 2017."</w:t>
      </w:r>
    </w:p>
    <w:p>
      <w:pPr/>
      <w:r>
        <w:rPr/>
        <w:t xml:space="preserve">Balhar tedy ani napotřetí neuspěl a bude si ve věznici ve Valdicích dále odpykávat svůj 19letý trest.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Zeď na ulici Svazácká prochází estetizací</w:t>
      </w:r>
    </w:p>
    <w:p>
      <w:pPr/>
      <w:r>
        <w:rPr>
          <w:b w:val="1"/>
          <w:bCs w:val="1"/>
        </w:rPr>
        <w:t xml:space="preserve">Šedá a nevzhledná zeď před bývalým fotbalovým stadionem na ulici Svazácká v Ostravě-Zábřehu prochází estetizací. Zpříjemní tak prostor, kudy denně prochází spousta lidí.</w:t>
      </w:r>
    </w:p>
    <w:p>
      <w:pPr/>
      <w:r>
        <w:rPr/>
        <w:t xml:space="preserve">Neúspěšný projekt participativního rozpočtu dostal zelenou. Zkrášlení zdi vedle vodního areálu Jih, která slouží jako oplocení bývalého fotbalového stadionu, je podle radnice dobrý nápad. 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“Tento projekt sice v participativním rozpočtu neuspěl, ale jak už se stalo i v minulosti, když se nám nějaký i neúspěšný projekt líbil, tak jsme se ho rozhodli zrealizovat. A to je právě názorná ukázka tady zdi, která byla celá taková šedá a chtěli jsme, aby ten prostor se tady trošku zvelebil.”</w:t>
      </w:r>
    </w:p>
    <w:p>
      <w:pPr/>
      <w:r>
        <w:rPr/>
        <w:t xml:space="preserve">Betonová zeď je dlouhá 188 metrů a street art umělec na ni vytváří motivy charakteristické pro její okolí.  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“Chtěli jsme, aby tady byl i nějaký fotbalista, protože je to bývalý fotbalový stadion. Je tady bazén, protože vedle je vodní areál. Máme tady i znak obvodu Jih. Nechali jsme tady vytvořit i místo I love Jih, kde chceme, aby se tady lidé fotili, když bude nějaká soutěž.”</w:t>
      </w:r>
    </w:p>
    <w:p>
      <w:pPr/>
      <w:r>
        <w:rPr/>
        <w:t xml:space="preserve">Na zdi nechybí ani motiv paralympijského týmu Flamingos Ostrava, který sídlí právě v Ostravě-Jihu. </w:t>
      </w:r>
    </w:p>
    <w:p>
      <w:pPr/>
      <w:r>
        <w:rPr>
          <w:b w:val="1"/>
          <w:bCs w:val="1"/>
        </w:rPr>
        <w:t xml:space="preserve">Otakar Šimík (ANO), místostarosta MOb Ostrava-Jih:</w:t>
      </w:r>
      <w:r>
        <w:rPr/>
        <w:t xml:space="preserve"> “Zeď měla být původně vymalovaná do konce roku, ale z důvodu počasí se to pravděpodobně nestihne.” </w:t>
      </w:r>
    </w:p>
    <w:p>
      <w:pPr/>
      <w:r>
        <w:rPr/>
        <w:t xml:space="preserve">Na zdi ještě přibude mimo jiné koloušek, který bude připomínat, že v blízkosti je oblíbený a hojně navštěvovaný Bělský les.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“Stěna je pěkná, je to pestřejší a vypadá to tady líp.”</w:t>
      </w:r>
    </w:p>
    <w:p>
      <w:pPr/>
      <w:r>
        <w:rPr/>
        <w:t xml:space="preserve">“Vypadá to líp, líbí se mi to celkem. Já tady kousek bydlím, takže chodím kolem toho. Určitě je to lepší než ta šedá stěna.”</w:t>
      </w:r>
    </w:p>
    <w:p>
      <w:pPr/>
      <w:r>
        <w:rPr/>
        <w:t xml:space="preserve">Celá zeď bude kompletně hotová do jara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FNO dostala další chobotničky a hračky pro děti</w:t>
      </w:r>
    </w:p>
    <w:p>
      <w:pPr/>
      <w:r>
        <w:rPr>
          <w:b w:val="1"/>
          <w:bCs w:val="1"/>
        </w:rPr>
        <w:t xml:space="preserve">Fakultní nemocnice Ostrava v tomto předvánočním čase dostala další hračky, ponožky a chobotničky pro děti, kterým zpříjemňují hospitalizaci. Ve svém volnu je háčkovaly a šily sociální pracovnice porubské radnice.</w:t>
      </w:r>
    </w:p>
    <w:p>
      <w:pPr/>
      <w:r>
        <w:rPr/>
        <w:t xml:space="preserve">Na neonatologickém oddělení ostravské fakultní nemocnice je momentálně hospitalizovaných více než 40 předčasně narozených miminek. Díky pleteným chobotničkám mají pravidelný srdeční tep, lépe dýchají a jsou klidnější.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“Přinesli jsme na oddělení neonatologie chobotničky, ponožky pro miminka, potom jsme přinesli ponožky pro větší děti na dětské oddělení a taky hračky šité a háčkované pro děti z různých oddělení, které třeba dostanou když musí podstoupit nějaký nepříjemný zákrok tak dejme tomu jako malou odměnu."</w:t>
      </w:r>
    </w:p>
    <w:p>
      <w:pPr/>
      <w:r>
        <w:rPr>
          <w:b w:val="1"/>
          <w:bCs w:val="1"/>
        </w:rPr>
        <w:t xml:space="preserve">Libuše Píšová, sociální pracovnice: </w:t>
      </w:r>
      <w:r>
        <w:rPr/>
        <w:t xml:space="preserve">“Je to příjemné, je to relax po práci a zároveň můžeme přinést prospěch někomu, kdo to potřebuje a pohladí ho to po duši."</w:t>
      </w:r>
    </w:p>
    <w:p>
      <w:pPr/>
      <w:r>
        <w:rPr/>
        <w:t xml:space="preserve">Sociální pracovnice přinesly bezmála 120 vlastnoručně vyrobených chobotniček, více jak 150 šitých a háčkovaných hraček a spoustu ponožek různých velikostí. </w:t>
      </w:r>
    </w:p>
    <w:p>
      <w:pPr/>
      <w:r>
        <w:rPr>
          <w:b w:val="1"/>
          <w:bCs w:val="1"/>
        </w:rPr>
        <w:t xml:space="preserve">Elena Kuldanová, lékařka, oddělení neonatologie, FNO: </w:t>
      </w:r>
      <w:r>
        <w:rPr/>
        <w:t xml:space="preserve">“Jsme strašně rádi, že to vůbec někdo dělá, že ho to baví. Chobotničky se využívají už od prvního dne vlastně do inkubátoru k dětem. Každé dítě má svoji chobotničku, kterou si pak vezmou i domů. Je to jednak trošku památka a jednak to, že děti občas něco potřebují chytat do ručky. Ponožky jsou vlastně k tomu že děti jsou v inkubátoru většinou nahaté."</w:t>
      </w:r>
    </w:p>
    <w:p>
      <w:pPr/>
      <w:r>
        <w:rPr/>
        <w:t xml:space="preserve">Sociálním pracovnicím s háčkováním pomáhají i senioři z klubu Kreativ.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Obce se složily na mobilní váhy pro policii</w:t>
      </w:r>
    </w:p>
    <w:p>
      <w:pPr/>
      <w:r>
        <w:rPr>
          <w:b w:val="1"/>
          <w:bCs w:val="1"/>
        </w:rPr>
        <w:t xml:space="preserve">Frýdek-Místek i okolní obce trápí přetížené kamiony, které ničí silnice. Sdružení obcí se proto dohodlo, že dá dohromady větší množství peněz a přispěje policii na nákup dalších mobilních vah. Slibují si od toho častější dopravně bezpečností akce zaměřené na kamiony v okolí.</w:t>
      </w:r>
    </w:p>
    <w:p>
      <w:pPr/>
      <w:r>
        <w:rPr/>
        <w:t xml:space="preserve">Obce na Frýdecko-Místecku se složily na pořízení mobilních  vah pro Policii České republiky. Ta je už používá právě v okrese Frýdek-Místek.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"Tady ty konkrétní váhy máme necelé dva měsíce. Dá se říct,  že už jsme s nimi zkoušeli vážit. Samozřejmě veškeré doklady k tomu  máme. Co bylo zjištěno, tak ze třinácti vážení už jsme uložili nějakých deset sankcí.  Nejsou to sankce jenom za váhy, ale i za sociální předpisy, popřípadě technické  stavy."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"Za statutární město Frýdek-Místek jsme se také zúčastnili  sbírky, která se udělala na mobilní váhy pro Policii České republiky. S tím,  že vidíme za tím zlepšení stavu na silnicích, takže nebudou jezdit přetížená  vozidla přes Frýdek-Místek a přes celý region. Takže budou snížené náklady na  opravu komunikací. A hlavně bude dodržován zákon a bude kontrolován."</w:t>
      </w:r>
    </w:p>
    <w:p>
      <w:pPr/>
      <w:r>
        <w:rPr>
          <w:b w:val="1"/>
          <w:bCs w:val="1"/>
        </w:rPr>
        <w:t xml:space="preserve">Libor Schejok, náměstek ředitele pro vnější  službu KŘP MSK:</w:t>
      </w:r>
      <w:r>
        <w:rPr/>
        <w:t xml:space="preserve"> "Samozřejmě chtěl bych poděkovat obcím, které se složily na  ty váhy. Pro nás to je velmi dobrý počin. Můžeme právě tady touto cestou zajistit  ještě větší servis k tomu, aby nebyly porušovány předpisy. Aby vozidla,  která jezdí, nebyla přetěžována, nebyly ničeny komunikace."</w:t>
      </w:r>
    </w:p>
    <w:p>
      <w:pPr/>
      <w:r>
        <w:rPr>
          <w:b w:val="1"/>
          <w:bCs w:val="1"/>
        </w:rPr>
        <w:t xml:space="preserve">Helena Pešatová, senátorka a starostka Frýdlantu nad  Ostravicí:</w:t>
      </w:r>
      <w:r>
        <w:rPr/>
        <w:t xml:space="preserve"> "Ty váhy, to je jeden z takových prvních kroků, který se  nám povedl a já věřím, že povedou k tomu, že řidič budou ukázněnější.  Nebudou přetěžovat svá vozidla a dojde k tomu, že ta devastace těch našich  komunikací bude menší."</w:t>
      </w:r>
    </w:p>
    <w:p>
      <w:pPr/>
      <w:r>
        <w:rPr/>
        <w:t xml:space="preserve">Pokuta bývá na místě až 15 tisíc korun. A za každou tunu navíc  pak až 9 tisíc. 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"Řidič samozřejmě může odmítnout vážení, ale tak už hrozí sankce  až do výše 100 tisíc korun. My si vozidlo navedeme, máme takové rošty, na které najede a  zvážíme defacto všechny nápravy na tom vozidle. Pak je tam počítač a program,  který nám potom vyhodnotí, jestli je vozidlo vůbec přetížené nebo může být  přetížené třeba na jednu nápravu. A podle toho se potom udělují ty sankce."</w:t>
      </w:r>
    </w:p>
    <w:p>
      <w:pPr/>
      <w:r>
        <w:rPr/>
        <w:t xml:space="preserve">Policie už při používání těchto mobilních vah uložila kauce ve  výši 250 tisíc.</w:t>
      </w:r>
    </w:p>
    <w:p>
      <w:pPr/>
      <w:r>
        <w:rPr>
          <w:b w:val="1"/>
          <w:bCs w:val="1"/>
        </w:rPr>
        <w:t xml:space="preserve">Petr Štencel, vedoucí odboru služby dopravní  policie:</w:t>
      </w:r>
      <w:r>
        <w:rPr/>
        <w:t xml:space="preserve"> "V celém Moravskoslezském kraji provedla dopravní  policie už 3 tisíce kontrol nejenom nákladních, ale i užitkových vozidel,  dodávek a bylo zjištěno u 1 500 řidičů nějaké porušení. Jsou to jak váhy,  rozměry, tak i sociální předpisy. Řidičům třeba chyběly předepsané dokumenty,  popřípadě nějaké technické stavy tam byly zjištěné. A samozřejmě se zaměřujeme  i na přestávky a dobu jízd."</w:t>
      </w:r>
    </w:p>
    <w:p>
      <w:pPr/>
      <w:r>
        <w:rPr/>
        <w:t xml:space="preserve">Pořízení vah vyšlo obce na zhruba půl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Kořeny Joy Adamsonové</w:t>
      </w:r>
    </w:p>
    <w:p>
      <w:pPr/>
      <w:r>
        <w:rPr>
          <w:b w:val="1"/>
          <w:bCs w:val="1"/>
        </w:rPr>
        <w:t xml:space="preserve">Výstava, která shrnuje život Joy Adamsonové, pomalu končí. Ale ještě během prvních lednových dnů ji můžete v opavském Obecním domě navštívit a dozvědět se mnoho zajímavostí o této opavské rodačce, slavné spisovatelce a ochránkyni přírody.  Nyní máte také ojedinělou příležitost vidět reprodukce portrétů afrických kmenů, které Adamsonová během svého pobytu v Keni malovala.</w:t>
      </w:r>
    </w:p>
    <w:p>
      <w:pPr/>
      <w:r>
        <w:rPr/>
        <w:t xml:space="preserve">  Joy  Adamsonová se narodila v roce 1910 v Opavě jako Friederike  Victoria </w:t>
      </w:r>
      <w:r>
        <w:rPr>
          <w:i w:val="1"/>
          <w:iCs w:val="1"/>
        </w:rPr>
        <w:t xml:space="preserve">Gessner.</w:t>
      </w:r>
      <w:r>
        <w:rPr/>
        <w:t xml:space="preserve">    Žila zde do svých 12 let a pak se po rozvodu rodičů  přestěhovala  k babičce do Vídně. Výstava   s názvem Kořeny Joy Adamsonové se zaměřuje především na  rodinné zázemí a vztahy, které významně určily její budoucí  směřování.   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„Je to  jedna z mála výstav, která se zaměřuje hlavně na její kořeny,  rodinu. Na to, z čeho vycházela její láska k přírodě a snaha o  její ochranu.“</w:t>
      </w:r>
    </w:p>
    <w:p>
      <w:pPr/>
      <w:r>
        <w:rPr/>
        <w:t xml:space="preserve">  Slavnou  se Joy Adamsonová stala až po přesídlení do africké  Keni, to  bylo v roce 1937.    </w:t>
      </w:r>
    </w:p>
    <w:p>
      <w:pPr/>
      <w:r>
        <w:rPr>
          <w:b w:val="1"/>
          <w:bCs w:val="1"/>
        </w:rPr>
        <w:t xml:space="preserve">Ivana  Maloušková, spoluautorka výstavy, Opavská kulturní organizace  (OKO) </w:t>
      </w:r>
      <w:r>
        <w:rPr/>
        <w:t xml:space="preserve">„Důležité  etapy jsou spjaty také s jejími manželi, protože každý z nich  jí něco přinesl.“</w:t>
      </w:r>
    </w:p>
    <w:p>
      <w:pPr/>
      <w:r>
        <w:rPr/>
        <w:t xml:space="preserve">První  manžel baron Viktor von Klarwill ji ponoukl k vystěhování na  africký kontinent, Botanik  Petter Bally, ji převedl k malování. S  britským strážcem zvěře Georgem Adamsonem žila nejdéle. Ten jí   věnoval inspiraci – lvíče,  pozdější námět slavné knihy  Příběh lvice Elsy. Společně se pak stali průkopníky navracení  divokých zvířat do volné přírody.</w:t>
      </w:r>
    </w:p>
    <w:p>
      <w:pPr/>
      <w:r>
        <w:rPr/>
        <w:t xml:space="preserve">Adamsonová  byla rovněž významnou malířkou. Vytvořila   700 botanických kreseb, které dokumentují africkou flóru. A  dodnes jsou publikovány v botanických atlasech.</w:t>
      </w:r>
    </w:p>
    <w:p>
      <w:pPr/>
      <w:r>
        <w:rPr>
          <w:b w:val="1"/>
          <w:bCs w:val="1"/>
        </w:rPr>
        <w:t xml:space="preserve">Ivana  Maloušková, spoluautorka výstavy, Opavská kulturní organizace  (OKO): </w:t>
      </w:r>
      <w:r>
        <w:rPr/>
        <w:t xml:space="preserve">  „V  této části výstavy jsme vyměnili kresby africké flóry za  reprodukce afrických kmenů, které jsou také  ze štětce Joy Adamsonové.“</w:t>
      </w:r>
    </w:p>
    <w:p>
      <w:pPr/>
      <w:r>
        <w:rPr/>
        <w:t xml:space="preserve">Originály  obrazů příslušníků keňských, mnohdy již zaniklých kmenů,  jsou součástí stálé expozice Keňského národního muzea v  Nairobi a vystaveny jsou také v sídle prezidenta.</w:t>
      </w:r>
    </w:p>
    <w:p>
      <w:pPr/>
      <w:r>
        <w:rPr/>
        <w:t xml:space="preserve">  V  Opavě si je můžete v Obecním domě prohlédnout ještě do 8.  ledna, stejně, jako celou výstavu o Joy Adamsonové.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12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2026-09-06T03:28:09+02:00</dcterms:created>
  <dcterms:modified xsi:type="dcterms:W3CDTF">2026-09-06T03:28:09+02:00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