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Náměstek Jiří Kajzar zhodnotil rok 2022</w:t>
      </w:r>
    </w:p>
    <w:p>
      <w:pPr/>
      <w:r>
        <w:rPr>
          <w:b w:val="1"/>
          <w:bCs w:val="1"/>
        </w:rPr>
        <w:t xml:space="preserve">Frýdek-Místek má za sebou řadu velkých investičních akcí. Další plánuje také na další roky. V době současné krize to ale nebude jednoduché. Hodnocení roku i další plány přiblížil náměstek Jiří Kajzar.</w:t>
      </w:r>
    </w:p>
    <w:p>
      <w:pPr/>
      <w:r>
        <w:rPr/>
        <w:t xml:space="preserve">Jedna z prvních velkých investic dokončených v roce  2022 byla rekonstrukce a přístavba knihovny ve Frýdku-Místku.</w:t>
      </w:r>
    </w:p>
    <w:p>
      <w:pPr/>
      <w:r>
        <w:rPr>
          <w:b w:val="1"/>
          <w:bCs w:val="1"/>
        </w:rPr>
        <w:t xml:space="preserve">Jiří Kajzar (NMFM),  náměstek primátora Frýdku-Místku:</w:t>
      </w:r>
      <w:r>
        <w:rPr/>
        <w:t xml:space="preserve"> "Dostala  knihovna za svoji činnost, a právě za to zdařilou rekonstrukcí i ocenění. A je  to dneska nejlepší knihovna v České republice, což jsme velmi rádi. Z dalších věcí se podařilo dokončit  kanalizace, to byla rozsáhlá investice. Velmi, jak já říkám, protivná. A moc nepopulární,  protože spousta lidí, samozřejmě těch, kterých se to týká, v městských částech  Chlebovice, Skalice, Zelinkovice, Lysůvky, tak museli strpět rozbité chodníky,  rozbité cesty."</w:t>
      </w:r>
    </w:p>
    <w:p>
      <w:pPr/>
      <w:r>
        <w:rPr/>
        <w:t xml:space="preserve">Z dalších  důležitých akcí bylo zahájení prací na zpřístupnění bývalých průmyslových  areálů Slezanu.</w:t>
      </w:r>
      <w:br/>
    </w:p>
    <w:p>
      <w:pPr/>
      <w:r>
        <w:rPr>
          <w:b w:val="1"/>
          <w:bCs w:val="1"/>
        </w:rPr>
        <w:t xml:space="preserve">Jiří Kajzar (NMFM),  náměstek primátora Frýdku-Místku:</w:t>
      </w:r>
      <w:r>
        <w:rPr/>
        <w:t xml:space="preserve"> "My jsme v rámci memoranda se zavázali k tomu,  že budeme usilovat o jejich revitalizaci. Takže tím jsme začali vstupem do  areálu Těšínská – Nádražní, kde rekonstruujeme budovu bývalého učiliště a na  sídlo Městské policie. Vzápětí nastane potom další úprava, a to  bude bulvár plus nové schodiště, kde už máme studie a máme teď rozdělanou  projektovou dokumentaci a následně Slezan tam začne investovat své stavby. V těchto dnech jsme  předali do užívání životnímu prostředí další část městského hřbitova. Kultivací toho prostoru vzniklo zase takové  příjemné prostředí pro hřbitov, kdy ta celá akce stála 68 milionů a město má  kde pohřbívat, což je důležité v té infrastruktuře."</w:t>
      </w:r>
    </w:p>
    <w:p>
      <w:pPr/>
      <w:r>
        <w:rPr/>
        <w:t xml:space="preserve">Z akcí, které se připravují, tak jsou  to především rekonstrukce škol.</w:t>
      </w:r>
      <w:br/>
    </w:p>
    <w:p>
      <w:pPr/>
      <w:r>
        <w:rPr>
          <w:b w:val="1"/>
          <w:bCs w:val="1"/>
        </w:rPr>
        <w:t xml:space="preserve">Jiří  Kajzar (NMFM), náměstek primátora Frýdku-Místku:</w:t>
      </w:r>
      <w:r>
        <w:rPr/>
        <w:t xml:space="preserve"> "Teď bylo dokončeno zateplení části a učeben  na 1. základní škole. Fasádu děláme a zateplení na škole ve Skalici a tak dále. Ve škole v Chlebovicích chceme přistavět tělocvičnu,  která je netrpělivě očekávána. Rovněž bychom rádi udělali u 2. základní  školy tělocvičnu. Taky si to už ta škola zaslouží, je to takový dluh z minulosti.  No a samozřejmě se budeme věnovat i rozestavěným akcím u bytového fondu. V sociální oblasti jsme začali v tomto  roce s přípravou rekonstrukce domova pro seniory na ulici Školské. No a potom  se zaměříme také na některé programy a projekty v rámci participace. To je třeba  na Zátiší, kde si sami občané rozhodli, to je takový nový prvek, co tam všechno  chtějí. My intenzivně připravujeme teď na příští  rok, chceme již konečnou podobu volnočasového areálu v Místku na ulici 28. října,  kde by to mělo být právě takové za účasti občanů. Konečně území, které prostě  bude přátelské pro celou rodinu."</w:t>
      </w:r>
    </w:p>
    <w:p>
      <w:pPr/>
      <w:r>
        <w:rPr/>
        <w:t xml:space="preserve">V roce 2022 proinvestovalo město přes  300 milionů korun. Další rok chce být skromnější, protože neví, jak se budou  vyvíjet příjmy a skoro 100 milionů padne na náklady v důsledku navýšení  cen energií.</w:t>
      </w:r>
      <w:br/>
    </w:p>
    <w:p>
      <w:pPr/>
      <w:r>
        <w:rPr>
          <w:b w:val="1"/>
          <w:bCs w:val="1"/>
        </w:rPr>
        <w:t xml:space="preserve">Jiří Kajzar (NMFM), náměstek primátora  Frýdku-Místku:</w:t>
      </w:r>
      <w:r>
        <w:rPr/>
        <w:t xml:space="preserve"> "Uvažujeme, že proinvestujeme, zatím do  první změny, kolem 210 milionů korun. Plus projektovou přípravu. V projektové  přípravě budeme dále pokračovat v přípravě kulturního centra. To znamená v přístavbě  Národního domu, multifunkčního sálu, rekonstrukci Národního domu samotného a Moravia  banky."</w:t>
      </w:r>
    </w:p>
    <w:p>
      <w:pPr/>
      <w:r>
        <w:rPr/>
        <w:t xml:space="preserve">Rozpočet na rok 2022 počítá s příjmy přes  1,5 miliardy a výdaji do 1,9 miliard. Rozdíl se pokryje z úvěru.</w:t>
      </w:r>
      <w:br/>
    </w:p>
    <w:p>
      <w:pPr/>
      <w:r>
        <w:rPr>
          <w:b w:val="1"/>
          <w:bCs w:val="1"/>
        </w:rPr>
        <w:t xml:space="preserve">Jiří Kajzar (NMFM), náměstek primátora  Frýdku-Místku:</w:t>
      </w:r>
      <w:r>
        <w:rPr/>
        <w:t xml:space="preserve"> "Ty jeho základní parametry jsou takové, že  jsme víceméně zachovali všechny sociální programy pro občany. To znamená  dotovaná doprava za korunu zůstává, zůstávají dotované odpady, zůstávají třeba další  programy sociální oblasti pro charity, zůstává Senior taxi, zůstává dotovaný  nájem městských bytech. A je to všechno proto, abychom nezvyšovali životní  náklady a občanů, kteří jsou dneska ve složité situaci díky drahým energiím."</w:t>
      </w:r>
    </w:p>
    <w:p>
      <w:pPr/>
      <w:r>
        <w:rPr/>
        <w:t xml:space="preserve">Obecně ale platí, že město bude muset také  hledat úspory.</w:t>
      </w:r>
      <w:br/>
    </w:p>
    <w:p>
      <w:pPr/>
      <w:r>
        <w:rPr/>
        <w:t xml:space="preserve">---</w:t>
      </w:r>
    </w:p>
    <w:p>
      <w:pPr>
        <w:pStyle w:val="Heading1"/>
      </w:pPr>
      <w:r>
        <w:rPr>
          <w:sz w:val="36"/>
          <w:szCs w:val="36"/>
        </w:rPr>
        <w:t xml:space="preserve">Město se zaměří na usměrnění dopravy i parkování</w:t>
      </w:r>
    </w:p>
    <w:p>
      <w:pPr/>
      <w:r>
        <w:rPr>
          <w:b w:val="1"/>
          <w:bCs w:val="1"/>
        </w:rPr>
        <w:t xml:space="preserve">Nový sytém parkování, dobře nastavená spolupráce s technickými službami i plán usměrnění dopravy ve Frýdku-Místku. To jsou hlavní témata nového náměstka pro dopravu Miroslava Bártka.</w:t>
      </w:r>
    </w:p>
    <w:p>
      <w:pPr/>
      <w:r>
        <w:rPr/>
        <w:t xml:space="preserve">Dvě volební období působil jako zastupitel města. Nyní  nastoupil Miroslav Bártek do pozice náměstka ve Frýdku-Místku. Protože má bohaté  zkušenosti z automobilní oblasti, dostal na starost hlavně dopravu.</w:t>
      </w:r>
    </w:p>
    <w:p>
      <w:pPr/>
      <w:r>
        <w:rPr>
          <w:b w:val="1"/>
          <w:bCs w:val="1"/>
        </w:rPr>
        <w:t xml:space="preserve">Miroslav Bártek (NMFM), náměstek primátora Frýdku-Místku:</w:t>
      </w:r>
      <w:r>
        <w:rPr/>
        <w:t xml:space="preserve"> "Já jsem dostal do gesce odbor dopravy a správního hospodářství.  V této tematice jsem dá se říct nový. No a jinak s jakou vizí jsem  tady šel, tak po spuštění obchvatu bych chtěl usměrnit dopravu těžkých  nákladních vozidel z města. Víceméně vytipovat lokality, kde by se daly  vystavět nové parkovací stání a zabývat se rezidentním parkováním. Jako plus považuji dobře nastavenou spolupráci se  společností Technické služby, která pro nás zajišťuje zimní údržbu, údržbu zeleně,  veřejného osvětlení, opravy komunikací, výstavby chodníků."</w:t>
      </w:r>
    </w:p>
    <w:p>
      <w:pPr/>
      <w:r>
        <w:rPr/>
        <w:t xml:space="preserve">Hlavním tématem bude určitě parkování. To je obecně celorepublikový  problém. Proto se hledají nové způsoby, jak systémy vylepšit a zefektivnit.</w:t>
      </w:r>
      <w:br/>
    </w:p>
    <w:p>
      <w:pPr/>
      <w:r>
        <w:rPr>
          <w:b w:val="1"/>
          <w:bCs w:val="1"/>
        </w:rPr>
        <w:t xml:space="preserve">Miroslav Bártek (NMFM), náměstek primátora Frýdku-Místku:</w:t>
      </w:r>
      <w:r>
        <w:rPr/>
        <w:t xml:space="preserve"> "Od 1. října byl spuštěn nový systém parkování. Tento sytém  je v testování a občané do konce roku mohou zasílat své připomínky a  náměty. Na základě těchto připomínek budeme po novém roce tento systém nastavovat."</w:t>
      </w:r>
    </w:p>
    <w:p>
      <w:pPr/>
      <w:r>
        <w:rPr/>
        <w:t xml:space="preserve">S hledáním nových parkovacích míst pomůžou  Frýdku-Místku také vysokoškolští studenti.</w:t>
      </w:r>
      <w:br/>
    </w:p>
    <w:p>
      <w:pPr/>
      <w:r>
        <w:rPr>
          <w:b w:val="1"/>
          <w:bCs w:val="1"/>
        </w:rPr>
        <w:t xml:space="preserve">Miroslav Bártek (NMFM), náměstek primátora Frýdku-Místku:</w:t>
      </w:r>
      <w:r>
        <w:rPr/>
        <w:t xml:space="preserve"> "My spolupracujeme s ČVUT, kde děláme studii, jak by se  dalo parkování ve Frýdku-Místku vyřešit, popřípadě zvýšit parkovací místa. Bude  to buďto úpravou dopravního značení, popřípadě nějakým zokruhováním komunikací.  Tím by nám vznikly prostory pro vytvoření nových parkovacích stání."</w:t>
      </w:r>
    </w:p>
    <w:p>
      <w:pPr/>
      <w:r>
        <w:rPr/>
        <w:t xml:space="preserve">V souvislosti se zprůjezdněním obchvatu se bude město  snažit o to, aby do něj zajíždělo co nejméně nákladních aut. Sníží to emise i  hluk a zvýší především bezpečnost.</w:t>
      </w:r>
      <w:br/>
    </w:p>
    <w:p>
      <w:pPr/>
      <w:r>
        <w:rPr/>
        <w:t xml:space="preserve">---</w:t>
      </w:r>
    </w:p>
    <w:p>
      <w:pPr>
        <w:pStyle w:val="Heading1"/>
      </w:pPr>
      <w:r>
        <w:rPr>
          <w:sz w:val="36"/>
          <w:szCs w:val="36"/>
        </w:rPr>
        <w:t xml:space="preserve">Školní sbor připravil vánoční vystoupení na zámku</w:t>
      </w:r>
    </w:p>
    <w:p>
      <w:pPr/>
      <w:r>
        <w:rPr>
          <w:b w:val="1"/>
          <w:bCs w:val="1"/>
        </w:rPr>
        <w:t xml:space="preserve">Putoval světem a poznal vánoční zvyky a koledy. Pak je vyprávěl rodině a v pozadí ho doprovodil pěvecký sbor. To bylo téma představení, které si připravily děti z 1. základní školy Petra Bezruče ve Frýdku-Místku.</w:t>
      </w:r>
    </w:p>
    <w:p>
      <w:pPr/>
      <w:r>
        <w:rPr/>
        <w:t xml:space="preserve">Putování za koledou, to je název představení, které rozeznělo  Rytířský sál frýdeckého zámku. V hlavních rolích jsou malí školáci a  členové sboru Podsováček.</w:t>
      </w:r>
    </w:p>
    <w:p>
      <w:pPr/>
      <w:r>
        <w:rPr>
          <w:b w:val="1"/>
          <w:bCs w:val="1"/>
        </w:rPr>
        <w:t xml:space="preserve">Renata Spustová, vedoucí sboru Podsováček z 1.  ZŠ Frýdek-Místek:</w:t>
      </w:r>
      <w:r>
        <w:rPr/>
        <w:t xml:space="preserve"> "Je to taková přehlídka světových koled, kdy starý dědeček vypráví  svým vnukům a dceři a synovi svůj příběh životní. A povídá taky o tom, jak se  dostal do jednotlivých částí světa a jaké tam byly vánoční tradice, zvyky a  taky jaké byly koledy. Cílem celého toho představení bylo představit dětem  právě ten systém koled a písní z celého světa."</w:t>
      </w:r>
    </w:p>
    <w:p>
      <w:pPr/>
      <w:r>
        <w:rPr>
          <w:b w:val="1"/>
          <w:bCs w:val="1"/>
        </w:rPr>
        <w:t xml:space="preserve">Matyáš, účinkující:</w:t>
      </w:r>
      <w:r>
        <w:rPr/>
        <w:t xml:space="preserve"> "Hraju dědečka a mám tak trošku nejvíc textu z celé té  rodiny a vyprávím, že jsem byl po světě, ve Francii v Rakousku a tak." – A čteš  to? Nebo ses to naučil? A jak náročné to bylo? – "Naučil jsem se to a bylo to  docela náročné, musel jsem se to učit každý den, ale nějak jsem to zvládl." – A baví  tě to? – "Baví, moc."</w:t>
      </w:r>
    </w:p>
    <w:p>
      <w:pPr/>
      <w:r>
        <w:rPr>
          <w:b w:val="1"/>
          <w:bCs w:val="1"/>
        </w:rPr>
        <w:t xml:space="preserve">Saša, účinkující:</w:t>
      </w:r>
      <w:r>
        <w:rPr/>
        <w:t xml:space="preserve"> "Já hraju maminku, protože Kája je nemocná a nikdo se nehlásil,  tak jsem já chtěla hrát."</w:t>
      </w:r>
    </w:p>
    <w:p>
      <w:pPr/>
      <w:r>
        <w:rPr/>
        <w:t xml:space="preserve">Čtyřicetiminutové pásmo sehráli školáci několikrát za den  pro spolužáky a pak ještě pro rodiče. Vyrobili si i kostýmy a rekvizity.</w:t>
      </w:r>
      <w:br/>
    </w:p>
    <w:p>
      <w:pPr/>
      <w:r>
        <w:rPr>
          <w:b w:val="1"/>
          <w:bCs w:val="1"/>
        </w:rPr>
        <w:t xml:space="preserve">Renata Spustová, vedoucí sboru Podsováček z 1.  ZŠ Frýdek-Místek:</w:t>
      </w:r>
      <w:r>
        <w:rPr/>
        <w:t xml:space="preserve"> "Jsou tady jablíčka, je tady vánoční pyramida. Je tu i to děťátko,  ke kterému se budou chodit klonit Tři králové."</w:t>
      </w:r>
    </w:p>
    <w:p>
      <w:pPr/>
      <w:r>
        <w:rPr/>
        <w:t xml:space="preserve">Do vystoupení sice zasáhla vysoká nemocnost, ale i tak si s ním  děti poradily a byla to pro ně velká zkušenost.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2025-12-21T12:56:39+01:00</dcterms:created>
  <dcterms:modified xsi:type="dcterms:W3CDTF">2025-12-21T12:56:39+01:00</dcterms:modified>
</cp:coreProperties>
</file>

<file path=docProps/custom.xml><?xml version="1.0" encoding="utf-8"?>
<Properties xmlns="http://schemas.openxmlformats.org/officeDocument/2006/custom-properties" xmlns:vt="http://schemas.openxmlformats.org/officeDocument/2006/docPropsVTypes"/>
</file>