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 </w:t>
      </w: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 </w:t>
      </w: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r>
        <w:rPr/>
        <w:t xml:space="preserve">---</w:t>
      </w:r>
    </w:p>
    <w:p>
      <w:pPr/>
      <w:r>
        <w:rPr/>
        <w:t xml:space="preserve">Zprávy krátké, 3. 1. 2023 17.00 - 3</w:t>
      </w:r>
    </w:p>
    <w:p>
      <w:pPr/>
      <w:r>
        <w:rPr/>
        <w:t xml:space="preserve">Pokračuje vyšetřování nehody pouťové atrakce, při které se v sobotu 3. září v Havířově zranilo 17 lidí. Několik dalších vyvázlo jako zázrakem bez zranění. Podle státního zástupce znalci stále pracují na svých posudcích.</w:t>
      </w:r>
    </w:p>
    <w:p>
      <w:pPr/>
      <w:r>
        <w:rPr>
          <w:b w:val="1"/>
          <w:bCs w:val="1"/>
          <w:i w:val="1"/>
          <w:iCs w:val="1"/>
        </w:rPr>
        <w:t xml:space="preserve">Martin Bystroň, státní zástupce</w:t>
      </w:r>
      <w:r>
        <w:rPr>
          <w:i w:val="1"/>
          <w:iCs w:val="1"/>
        </w:rPr>
        <w:t xml:space="preserve">: “Prověřování v této věci nadále probíhá. V současnosti jsou vypracovávány znalecké posudky ohledně bezpečnosti předmětného kolotoče a znalecké posudky ohledně objektivizace zranění poškozených. Po jejich doručení lze očekávat rozhodnutí ve věci. Termín skončení přípravného řízení prozatím nelze odhadnout, právě stran zpracovávaných znaleckých posudků.”</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r>
        <w:rPr/>
        <w:t xml:space="preserve">Zprávy krátké, 3. 1. 2023 17.00 - 4 </w:t>
      </w:r>
    </w:p>
    <w:p>
      <w:pPr/>
      <w:r>
        <w:rPr/>
        <w:t xml:space="preserve">Eden Silesia - projekt, který pomůže na Karvinsku s transformací po konci těžby uhlí, mění lokalitu a také podobu. Obří skleníky s vědeckým pracovištěm a botanickou zahradu budou podle náměstka hejtmana Jakuba Unucky menší, ale především vzniknou na novém místě - v lokalitě Karviná-Lipiny, kde se počítalo s rozšířením stávajícího golfového hřiště. Provozovatelem bude Slezská univerzita. Projekt musí být zprovozněný do roku 2027.</w:t>
      </w:r>
    </w:p>
    <w:p>
      <w:pPr/>
      <w:r>
        <w:rPr/>
        <w:t xml:space="preserve">Ostrava i letos ocení výjimečné učitele, kteří se věnují výuce dětí a přispívají k jejich dalšímu uplatnění. Návrhy na jejich ocenění i na ocenění za mimořádnou a celoživotní činnost mohou podat školské rady, ředitelé a zřizovatelé škol do 10. ledna.</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w:t>
      </w:r>
      <w:r>
        <w:rPr/>
        <w:t xml:space="preserve"> "My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w:t>
      </w:r>
    </w:p>
    <w:p>
      <w:pPr/>
      <w:r>
        <w:rPr/>
        <w:t xml:space="preserve">Začátkem Nového roku měli v porodnici napilno. Na svět nepřišla jen Natálka, ale do čtvrté ranní hodiny i další tři děti. </w:t>
      </w:r>
    </w:p>
    <w:p>
      <w:pPr/>
      <w:r>
        <w:rPr>
          <w:b w:val="1"/>
          <w:bCs w:val="1"/>
        </w:rPr>
        <w:t xml:space="preserve">Svatava Řehořková, lékařka: </w:t>
      </w:r>
      <w:r>
        <w:rPr/>
        <w:t xml:space="preserve">“Všechny porody byly spontánní, vaginální, bez komplikací a maminky i miminka jsou v pořádku.”</w:t>
      </w:r>
    </w:p>
    <w:p>
      <w:pPr/>
      <w:r>
        <w:rPr/>
        <w:t xml:space="preserve">V roce 2022 se v havířovské porodnici narodilo 1057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2026-05-17T18:47:31+02:00</dcterms:created>
  <dcterms:modified xsi:type="dcterms:W3CDTF">2026-05-17T18:47:31+02:00</dcterms:modified>
</cp:coreProperties>
</file>

<file path=docProps/custom.xml><?xml version="1.0" encoding="utf-8"?>
<Properties xmlns="http://schemas.openxmlformats.org/officeDocument/2006/custom-properties" xmlns:vt="http://schemas.openxmlformats.org/officeDocument/2006/docPropsVTypes"/>
</file>