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16.1.2023, 17:00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Regionální zprávy POLAR</w:t>
      </w:r>
    </w:p>
    <w:p>
      <w:pPr>
        <w:pStyle w:val="Heading1"/>
      </w:pPr>
      <w:r>
        <w:rPr>
          <w:sz w:val="36"/>
          <w:szCs w:val="36"/>
        </w:rPr>
        <w:t xml:space="preserve">Lidé v referendu podpořili obec v boji proti lisovně plastů</w:t>
      </w:r>
    </w:p>
    <w:p>
      <w:pPr/>
      <w:r>
        <w:rPr>
          <w:b w:val="1"/>
          <w:bCs w:val="1"/>
        </w:rPr>
        <w:t xml:space="preserve">V Horních Bludovicích na Karvinsku nešli lidé jen k volbě prezidenta, ale také hlasovali také v místním referendu. Vyhlásila ho tamní radnice, aby zjistila, zda má dále pokračovat v boji proti stavbě výrobny plastových produktů pro zdravotnictví.</w:t>
      </w:r>
    </w:p>
    <w:p>
      <w:pPr/>
      <w:r>
        <w:rPr/>
        <w:t xml:space="preserve">Vedení radnice v Horních Bludovicích se už druhé volební období snaží zabránit stavbě podniku, ve kterém se mají vyrábět například různé plastové obaly pro léky. Vyhlášené místní referendum mělo potvrdit, zda lidé nezměnili názor a jsou stále proti stavbě. </w:t>
      </w:r>
    </w:p>
    <w:p>
      <w:pPr/>
      <w:r>
        <w:rPr/>
        <w:t xml:space="preserve">Účast byla vysoká a už před otevřením volební místnosti se tvořily fronty. </w:t>
      </w:r>
    </w:p>
    <w:p>
      <w:pPr/>
      <w:r>
        <w:rPr>
          <w:b w:val="1"/>
          <w:bCs w:val="1"/>
        </w:rPr>
        <w:t xml:space="preserve">Anketa:</w:t>
      </w:r>
      <w:r>
        <w:rPr/>
        <w:t xml:space="preserve"> "Ještě nevím, jak se rozhodnu, protože do toho až tak moc nevidím. Mám pocit, že to je ztracené. Jsem spíše pro to, aby se nesoudili. Ale lisovna by mi tady vadila."</w:t>
      </w:r>
    </w:p>
    <w:p>
      <w:pPr/>
      <w:r>
        <w:rPr>
          <w:b w:val="1"/>
          <w:bCs w:val="1"/>
        </w:rPr>
        <w:t xml:space="preserve">Anketa:</w:t>
      </w:r>
      <w:r>
        <w:rPr/>
        <w:t xml:space="preserve"> "Přišel jsem dneska volit jenom prezidenta. Toho referenda se asi účastnit nebudu. Moc do toho nevidím."</w:t>
      </w:r>
    </w:p>
    <w:p>
      <w:pPr/>
      <w:r>
        <w:rPr/>
        <w:t xml:space="preserve">Z celkového počtu 2037 oprávněných voličů v obci se referenda zúčastnilo 1322, kteří odevzdali 1264 platných hlasů. Pro volbu ANO hlasovalo 942 lidí, pro NE 313 a 9 neoznačilo žádnou možnost. Lidé tedy dali radnici podporu v dalším boji. </w:t>
      </w:r>
    </w:p>
    <w:p>
      <w:pPr/>
      <w:r>
        <w:rPr>
          <w:b w:val="1"/>
          <w:bCs w:val="1"/>
        </w:rPr>
        <w:t xml:space="preserve">Anketa:</w:t>
      </w:r>
      <w:r>
        <w:rPr/>
        <w:t xml:space="preserve"> "Já si v žádném případě nepřeji, aby něco takového tady v týhle obci bylo."</w:t>
      </w:r>
    </w:p>
    <w:p>
      <w:pPr/>
      <w:r>
        <w:rPr>
          <w:b w:val="1"/>
          <w:bCs w:val="1"/>
        </w:rPr>
        <w:t xml:space="preserve">Anketa:</w:t>
      </w:r>
      <w:r>
        <w:rPr/>
        <w:t xml:space="preserve"> "Budu volit jak do místního referenda, tak na prezidentské volby, protože mi není jedno, co se děje v obci a taky mi není jedno, co se bude dít ve státě."</w:t>
      </w:r>
    </w:p>
    <w:p>
      <w:pPr/>
      <w:r>
        <w:rPr/>
        <w:t xml:space="preserve">Protože soukromý investor pokračuje v přípravách výstavby svého závodu, bude obec zkoušet další možnosti mu v tom zabránit. Patří mezi ně například žaloba proti nedávnému rozhodnutí krajského úřadu, který zrušil obcí přijatou změnu územního plánu. Zkusit mohou i novou změnu územního plánu. </w:t>
      </w:r>
    </w:p>
    <w:p>
      <w:pPr/>
      <w:r>
        <w:rPr/>
        <w:t xml:space="preserve">Pozor si však musí dát na to, aby se nejednalo o ryze účelovou změnu přímo proti stavbě továrny, jak byla hodnocena předchozí úprava územního plánu. </w:t>
      </w:r>
    </w:p>
    <w:p>
      <w:pPr/>
      <w:r>
        <w:rPr/>
        <w:t xml:space="preserve">---</w:t>
      </w:r>
    </w:p>
    <w:p>
      <w:pPr>
        <w:pStyle w:val="Heading1"/>
      </w:pPr>
      <w:r>
        <w:rPr>
          <w:sz w:val="36"/>
          <w:szCs w:val="36"/>
        </w:rPr>
        <w:t xml:space="preserve">Policisté hledají psychicky nemocného mladíka</w:t>
      </w:r>
    </w:p>
    <w:p>
      <w:pPr/>
      <w:r>
        <w:rPr>
          <w:b w:val="1"/>
          <w:bCs w:val="1"/>
        </w:rPr>
        <w:t xml:space="preserve">Rozsáhlý požár rodinného domku v Martinově zaměstnal dnes v noci ostravské hasiče. Krátce po uhašení byli do akce povoláni policisté a začala rozsáhlá pátrací akce. Majitelé domu totiž zjisti, že zmizel jejich psychicky nemocný syn. Je možné, že dům se spícími rodiči podpálil právě on.</w:t>
      </w:r>
    </w:p>
    <w:p>
      <w:pPr/>
      <w:r>
        <w:rPr/>
        <w:t xml:space="preserve">Kolem půlnoci z neděle na pondělí zavolal na tísňovou linku svědek, který z okna svého domu uviděl v Martinově v dálce něco hořet. Domníval se, že hoří odpadky, ale hasiči, kteří na místo přijeli zjistili, že v plamenech je rodinný dům.</w:t>
      </w:r>
    </w:p>
    <w:p>
      <w:pPr/>
      <w:r>
        <w:rPr>
          <w:b w:val="1"/>
          <w:bCs w:val="1"/>
        </w:rPr>
        <w:t xml:space="preserve">majitel domu: </w:t>
      </w:r>
      <w:r>
        <w:rPr/>
        <w:t xml:space="preserve">"O půlnoci nás vzbudili hasiči, že nám hoří chalupa. Ohlásil to někdo z paneláku." </w:t>
      </w:r>
    </w:p>
    <w:p>
      <w:pPr/>
      <w:r>
        <w:rPr/>
        <w:t xml:space="preserve">Na místo musel dorazit i psycholog, protože manželé se domnívali, že plamenech zůstal jejich psychicky nemocný syn, to se ale nepotvrdilo. </w:t>
      </w:r>
    </w:p>
    <w:p>
      <w:pPr/>
      <w:r>
        <w:rPr>
          <w:b w:val="1"/>
          <w:bCs w:val="1"/>
        </w:rPr>
        <w:t xml:space="preserve">Lukáš Popp, velitel stanice Ostrava-Poruba: </w:t>
      </w:r>
      <w:r>
        <w:rPr/>
        <w:t xml:space="preserve">"Hasiči už při jízdě na místo události viděli z dálky vysoké plameny na střeše domu,  proto velitel ihned požádal o vyslání další techniky. V době příjezdu byla celá střecha  rodinného domu v plamenech a část již byla propadlá. Hasiči z domu evakuovali  majitele domu, od kterých obdrželi informaci, že by se v domě měl nacházet ještě  jejich syn. Hasiči zahájili ihned vyhledávání syna, jak vnitřkem budovy, tak i zvenčí,  pomocí žebříků."</w:t>
      </w:r>
    </w:p>
    <w:p>
      <w:pPr/>
      <w:r>
        <w:rPr/>
        <w:t xml:space="preserve">Požár byl pod kontrolou za 30 minuta  a dohašování trvalo dalších 5 hodin. To už ale bylo dávno jasné, že syn se ztratil a protože trpí psychickou nemocí a je téměř slepý, byla zahájena pátrací akce. Jakub Dostalík je ročník 1996, má hnědé vlasy a nosí brýle.  </w:t>
      </w:r>
    </w:p>
    <w:p>
      <w:pPr/>
      <w:r>
        <w:rPr>
          <w:b w:val="1"/>
          <w:bCs w:val="1"/>
        </w:rPr>
        <w:t xml:space="preserve">Eva Michalíková, mluvčí PČR Ostrava:</w:t>
      </w:r>
      <w:r>
        <w:rPr/>
        <w:t xml:space="preserve"> "Muž je pohřešovaný svou rodinou od dnešních nočních hodin, kdy by mohl být v přímém ohrožení  života, a to z důvodu psychických problémů. Již v minulosti měl sebevražedné sklony."</w:t>
      </w:r>
    </w:p>
    <w:p>
      <w:pPr/>
      <w:r>
        <w:rPr/>
        <w:t xml:space="preserve">Policisté prohledali celou lokalitu a k jeho hledání byl využit i dron. Nalezen ale nebyl. Vše nasvědčuje tomu, že dům nad hlavami rodičů zapálil právě pohřešovaný mladík a je možné, že se poté pokusil nebo pokusí o sebevraždu.  </w:t>
      </w:r>
    </w:p>
    <w:p>
      <w:pPr/>
      <w:r>
        <w:rPr/>
        <w:t xml:space="preserve">---</w:t>
      </w:r>
    </w:p>
    <w:p>
      <w:pPr/>
      <w:r>
        <w:rPr/>
        <w:t xml:space="preserve">Zprávy krátké, 16. 1. 2022 17.00 - 3 </w:t>
      </w:r>
    </w:p>
    <w:p>
      <w:pPr/>
      <w:r>
        <w:rPr/>
        <w:t xml:space="preserve">Záchranáři v Moravskoslezském kraji od začátku roku zasahovali u více než dvou desítek zraněných chodců. Informoval o tom jejich mluvčí Lukáš Humpl. Nejčastější příčinou jsou střety s osobními auty. Ty se většinou staly za šera nebo za tmy. Jeden z posledních případů byl sražený senior v Ludgeřovicích, kterému první pomoc poskytl lékař, který byl náhodnou nablízku.</w:t>
      </w:r>
    </w:p>
    <w:p>
      <w:pPr/>
      <w:r>
        <w:rPr/>
        <w:t xml:space="preserve">Ředitelství silnic a dálnic v Moravskoslezském kraji plánuje v letošním roce desítky zásadních investic. Rozpočet na opravy má kolem šesti set milionů korun, údržba silniční sítě v regionu vyjde na 550 milionů. Dopravní provoz ovlivní také nové i pokračující opravy šesti mostů a estakád a pěti silnic.</w:t>
      </w:r>
    </w:p>
    <w:p>
      <w:pPr/>
      <w:r>
        <w:rPr/>
        <w:t xml:space="preserve">---</w:t>
      </w:r>
    </w:p>
    <w:p>
      <w:pPr>
        <w:pStyle w:val="Heading1"/>
      </w:pPr>
      <w:r>
        <w:rPr>
          <w:sz w:val="36"/>
          <w:szCs w:val="36"/>
        </w:rPr>
        <w:t xml:space="preserve">Těrličané hromadně podali podněty proti stavbě obchvatu</w:t>
      </w:r>
    </w:p>
    <w:p>
      <w:pPr/>
      <w:r>
        <w:rPr>
          <w:b w:val="1"/>
          <w:bCs w:val="1"/>
        </w:rPr>
        <w:t xml:space="preserve">Obce ležící na trase budoucího obchvatu Havířova udělaly další krok proti jeho stavbě. Nesouhlas se stavbou silnice vyjadřují lidé z Horní Suché, Těrlicka i Třanovic.</w:t>
      </w:r>
    </w:p>
    <w:p>
      <w:pPr/>
      <w:r>
        <w:rPr/>
        <w:t xml:space="preserve">Obchvat Havířova má tvořit přeložka silnice I/11, která bude v Třanovicích napojena na právě dokončovaný obchvat Třince. Například v Těrlicku má část trasy být vedena v tunelu, přesto několik domů čeká demolice. </w:t>
      </w:r>
    </w:p>
    <w:p>
      <w:pPr/>
      <w:r>
        <w:rPr>
          <w:b w:val="1"/>
          <w:bCs w:val="1"/>
        </w:rPr>
        <w:t xml:space="preserve">David Biegun (Naše Těrlicko), starosta Těrlicka:</w:t>
      </w:r>
      <w:r>
        <w:rPr/>
        <w:t xml:space="preserve"> “Dneska jsme ukončili sběr žádostí nebo respektive vyjádření všech občanů v rámci obce Těrlicko, aby se mohli vyjádřit v záměru I/11. Protože už před volbami jsme lidem slibovali a věříme v to, že tato silnice se nepostaví. Takže dneska jsme ukončili sběr. Za chvilku ho povezeme na kraj, kde všechno podáme a v tu danou chvíli budeme čekat na vyjádření přímo toho kraje, jak to všechno dopadne. Na základě rozhodnutí kraje, jestli to bude kraj nebo životní prostředí, potom budeme řešit další kroky, abychom bojovali proti silnici I/11."</w:t>
      </w:r>
    </w:p>
    <w:p>
      <w:pPr/>
      <w:r>
        <w:rPr/>
        <w:t xml:space="preserve">Obyvatelům vadí, že silnice obec nenávratně poškodí. </w:t>
      </w:r>
    </w:p>
    <w:p>
      <w:pPr/>
      <w:r>
        <w:rPr>
          <w:b w:val="1"/>
          <w:bCs w:val="1"/>
        </w:rPr>
        <w:t xml:space="preserve">Věra Heržyová, obyvatelka Těrlicka:</w:t>
      </w:r>
      <w:r>
        <w:rPr/>
        <w:t xml:space="preserve"> “Mi to vadí ten obchvat, protože to znehodnotí celou obec Těrlicko. Už jednou se to znehodnotilo, protože se tady stavěla přehrada, takže spousty lidí musely opustit své domy a teď je to znova. Máme tam pozemky, stavební uzávěra trvá dlouho a v dnešní době už je to neopodstatněné, protože město Havířov staví z jízdních pruhů parkoviště a v podstatě nevidím žádné oprávnění k tomu, aby se tady stavěla dálnice.”</w:t>
      </w:r>
    </w:p>
    <w:p>
      <w:pPr/>
      <w:r>
        <w:rPr/>
        <w:t xml:space="preserve">Lidé z Těrlicka, Životic i Horní Suché doufají, že se nakonec bude stavět jen v Havířově na Ostravské a Orlovské ulici a jejich obce budou ušetřeny. </w:t>
      </w:r>
    </w:p>
    <w:p>
      <w:pPr/>
      <w:r>
        <w:rPr/>
        <w:t xml:space="preserve">---</w:t>
      </w:r>
    </w:p>
    <w:p>
      <w:pPr/>
      <w:r>
        <w:rPr/>
        <w:t xml:space="preserve">Zprávy krátké, 16. 1. 2022 17.0 - 4</w:t>
      </w:r>
    </w:p>
    <w:p>
      <w:pPr/>
      <w:r>
        <w:rPr/>
        <w:t xml:space="preserve">Moravskoslezský kraj dvakrát zabodoval v dalším ročníku soutěže Alej roku. Třetí místo veřejnost vybojovala javorové aleji Ke kapli důlního neštěstí z roku 1894. Celkové vítězství v soutěži získala Lipová alej na Uhlířském vrchu v Bruntálu. V Moravskoslezském kraji lidé přihlásili 6 alejí. Je tvořena čtyřmi řadami lip vysázených v 18. století do půdy vyhaslé sopky.</w:t>
      </w:r>
    </w:p>
    <w:p>
      <w:pPr/>
      <w:r>
        <w:rPr/>
        <w:t xml:space="preserve">Policisté pátrají po dvou mužích, kteří  v Heřmanicích kradli na neoploceném pozemku novostavby. Odnesli pracovní nářadí za 80 tisíc korun, které si na paletách ukryli v kukuřičném poli. Část věcí se následně vrátila majiteli. Lidé by mohli poznat oba muže na záběrech bezpečnostních kamer. Mohou se obrátit na linku 158.</w:t>
      </w:r>
    </w:p>
    <w:p>
      <w:pPr/>
      <w:r>
        <w:rPr/>
        <w:t xml:space="preserve">---</w:t>
      </w:r>
    </w:p>
    <w:p>
      <w:pPr>
        <w:pStyle w:val="Heading1"/>
      </w:pPr>
      <w:r>
        <w:rPr>
          <w:sz w:val="36"/>
          <w:szCs w:val="36"/>
        </w:rPr>
        <w:t xml:space="preserve">Turnaj v “člověče” spustil ve Studénce nový klub</w:t>
      </w:r>
    </w:p>
    <w:p>
      <w:pPr/>
      <w:r>
        <w:rPr>
          <w:b w:val="1"/>
          <w:bCs w:val="1"/>
        </w:rPr>
        <w:t xml:space="preserve">Turnajem v Člověče, nezlob se zahájil ve Studénce svou činnost Klub přátel deskových her. Impulsy pro jeho vznik byly dva - nevyužité prostory a snaha sdružit děti i mimo sociální sítě.</w:t>
      </w:r>
    </w:p>
    <w:p>
      <w:pPr/>
      <w:r>
        <w:rPr/>
        <w:t xml:space="preserve">Stolní hru Člověče, nezlob se zná snad úplně každý. Zahrát si ji formou turnaje mohli zájemci, kteří ve Studénce zavítali na první setkání Klubu přátel deskových her. Konalo se pod střechou Tělovýchovného spolku Cobra.  </w:t>
      </w:r>
    </w:p>
    <w:p>
      <w:pPr/>
      <w:r>
        <w:rPr>
          <w:b w:val="1"/>
          <w:bCs w:val="1"/>
        </w:rPr>
        <w:t xml:space="preserve">Iveta Vilišová, </w:t>
      </w:r>
      <w:r>
        <w:rPr>
          <w:b w:val="1"/>
          <w:bCs w:val="1"/>
        </w:rPr>
        <w:t xml:space="preserve">Tělovýchovný spolek Cobra</w:t>
      </w:r>
      <w:r>
        <w:rPr>
          <w:b w:val="1"/>
          <w:bCs w:val="1"/>
        </w:rPr>
        <w:t xml:space="preserve">: </w:t>
      </w:r>
      <w:r>
        <w:rPr/>
        <w:t xml:space="preserve">“Vzhledem k tomu, že máme dost velké prostory a naše galerie nebyla tak využita, jak jsem si představovali, tak jsme hledali nápady, jak využít tento prostor.”  </w:t>
      </w:r>
    </w:p>
    <w:p>
      <w:pPr/>
      <w:r>
        <w:rPr>
          <w:b w:val="1"/>
          <w:bCs w:val="1"/>
        </w:rPr>
        <w:t xml:space="preserve">Veronika Ficová, Klub přátel deskových her: </w:t>
      </w:r>
      <w:r>
        <w:rPr/>
        <w:t xml:space="preserve">“Já ráda doma hraji deskové hry s dcerou, a říkala jsem si, že tady dlouho byly děti zavřené, když byl covid, tak ať je zase trochu dostaneme ven mezi vrstevník, ať najdou nějakou společnou činnost, něco jiného než počítače a telefony.” </w:t>
      </w:r>
    </w:p>
    <w:p>
      <w:pPr/>
      <w:r>
        <w:rPr>
          <w:b w:val="1"/>
          <w:bCs w:val="1"/>
        </w:rPr>
        <w:t xml:space="preserve">návštěvníci turnaje: </w:t>
      </w:r>
    </w:p>
    <w:p>
      <w:pPr/>
      <w:r>
        <w:rPr/>
        <w:t xml:space="preserve">“Máme rádi tuto hru. Takových akcí se zúčastňujeme, vždycky, když se něco najde, tak pokaždé.”  </w:t>
      </w:r>
    </w:p>
    <w:p>
      <w:pPr/>
      <w:r>
        <w:rPr/>
        <w:t xml:space="preserve">“My jsme tady zavítali, protože Člověče, nezlob se nemáme doma, protože jsme hru vyhodili, když jsem se u ní dohodli celá rodina. Tak jsem sem přišli, že se tady nebudeme hádat, když tady budou i cizí lidi.”</w:t>
      </w:r>
    </w:p>
    <w:p>
      <w:pPr/>
      <w:r>
        <w:rPr/>
        <w:t xml:space="preserve">“Je to super, líbí se mi hra Člověče, nezlob se.”</w:t>
      </w:r>
    </w:p>
    <w:p>
      <w:pPr/>
      <w:r>
        <w:rPr/>
        <w:t xml:space="preserve">I když je klub zaměřen na děti, přijít si zahrát může kdokoliv. Příznivci deskových her se tu budou scházet každou středu odpoledne</w:t>
      </w:r>
    </w:p>
    <w:p>
      <w:pPr/>
      <w:r>
        <w:rPr/>
        <w:t xml:space="preserve">---</w:t>
      </w:r>
    </w:p>
    <w:p>
      <w:pPr>
        <w:pStyle w:val="Heading1"/>
      </w:pPr>
      <w:r>
        <w:rPr>
          <w:sz w:val="36"/>
          <w:szCs w:val="36"/>
        </w:rPr>
        <w:t xml:space="preserve">Nové výukové prostory na ZŠ Okružní</w:t>
      </w:r>
    </w:p>
    <w:p>
      <w:pPr/>
      <w:r>
        <w:rPr>
          <w:b w:val="1"/>
          <w:bCs w:val="1"/>
        </w:rPr>
        <w:t xml:space="preserve">Čtyři nové moderní učebny mohou využívat žáci a učitelé bruntálské Základní školy Okružní. Dvě učebny byl vybudovány z dosud omezeně využitelných vnitřních atrií, další dvě učebny vznikly přístavbou k hlavní budově školy.</w:t>
      </w:r>
    </w:p>
    <w:p>
      <w:pPr/>
      <w:r>
        <w:rPr/>
        <w:t xml:space="preserve">Škola dosud postrádala vhodné prostory pro výuku pracovních činností. Chyběly jí také dostatečné prostory pro výuku cizích jazyků a přírodních věd. </w:t>
      </w:r>
    </w:p>
    <w:p>
      <w:pPr/>
      <w:r>
        <w:rPr>
          <w:b w:val="1"/>
          <w:bCs w:val="1"/>
        </w:rPr>
        <w:t xml:space="preserve">Leoš Sekanina, ředitel školy: </w:t>
      </w:r>
      <w:r>
        <w:rPr/>
        <w:t xml:space="preserve">„Všechny prostory jsou také vybaveny současnou didaktickou technikou, prostory dílen, jak pro dívky, šicí stroje a podobně." </w:t>
      </w:r>
    </w:p>
    <w:p>
      <w:pPr/>
      <w:r>
        <w:rPr>
          <w:b w:val="1"/>
          <w:bCs w:val="1"/>
        </w:rPr>
        <w:t xml:space="preserve">Anketa, žáci školy: </w:t>
      </w:r>
      <w:r>
        <w:rPr/>
        <w:t xml:space="preserve">"Já si myslím, že je to skvělý, že je to až moc inteligentní na tuhle dobu, což je asi fakt dobrý." </w:t>
      </w:r>
    </w:p>
    <w:p>
      <w:pPr/>
      <w:r>
        <w:rPr/>
        <w:t xml:space="preserve">"Moc se těším na další práci s těmito novými věcmi." </w:t>
      </w:r>
    </w:p>
    <w:p>
      <w:pPr/>
      <w:r>
        <w:rPr/>
        <w:t xml:space="preserve">"Tak mi tady právě teďka jakoby ty roboty navigujeme a líbí se mi tady moc." </w:t>
      </w:r>
    </w:p>
    <w:p>
      <w:pPr/>
      <w:r>
        <w:rPr/>
        <w:t xml:space="preserve">Vybudování učeben nebylo vůbec jednoduché. Příprava trvala několik let, samotná stavba pak několik měsíců, a to za běžného chodu školy, byť v provizorních podmínkách. </w:t>
      </w:r>
    </w:p>
    <w:p>
      <w:pPr/>
      <w:r>
        <w:rPr>
          <w:b w:val="1"/>
          <w:bCs w:val="1"/>
        </w:rPr>
        <w:t xml:space="preserve">Petr Rys (STAN), místostarosta Bruntálu: </w:t>
      </w:r>
      <w:r>
        <w:rPr/>
        <w:t xml:space="preserve">„Chtěl bych popřát všem uživatelům těchto prostor, aby po mnoho příštích let tento prostor byl velmi dobře a často využíván.“ </w:t>
      </w:r>
    </w:p>
    <w:p>
      <w:pPr/>
      <w:r>
        <w:rPr/>
        <w:t xml:space="preserve">Místostarosta Petr Rys současně poděkoval všem, kteří se na vybudování učeben podíleli. Významnou část nemalých nákladů pokryla dotace, kterou se městu podařilo získat. </w:t>
      </w:r>
    </w:p>
    <w:p>
      <w:pPr/>
      <w:r>
        <w:rPr>
          <w:b w:val="1"/>
          <w:bCs w:val="1"/>
        </w:rPr>
        <w:t xml:space="preserve">Petra Rybárová, projektová manažerka: </w:t>
      </w:r>
      <w:r>
        <w:rPr/>
        <w:t xml:space="preserve">„Celkové náklady projektu necelých 27 milionů korun včetně DPH, z toho 90 procent činila dotace." </w:t>
      </w:r>
    </w:p>
    <w:p>
      <w:pPr/>
      <w:r>
        <w:rPr/>
        <w:t xml:space="preserve">V rámci projektu byl pro nové odborné učebny pořízen také nábytek, výukové pomůcky, informační technika a software.</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regionalni-zpravy/regionalni-zpravy-polar-16-01-2023-17-00?url=regionalni-zpravy"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2026-09-05T20:37:28+02:00</dcterms:created>
  <dcterms:modified xsi:type="dcterms:W3CDTF">2026-09-05T20:37:28+02:00</dcterms:modified>
</cp:coreProperties>
</file>

<file path=docProps/custom.xml><?xml version="1.0" encoding="utf-8"?>
<Properties xmlns="http://schemas.openxmlformats.org/officeDocument/2006/custom-properties" xmlns:vt="http://schemas.openxmlformats.org/officeDocument/2006/docPropsVTypes"/>
</file>