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zrovna u dalšího dílu školního magazínu Studuj u nás. Začneme krajským workshopem k rozvoji podnikavosti, navštívíme mistrovství ČR truhlářů a nakonec uvidíte vánoční koncert ZUŠ v Odrách.</w:t>
      </w:r>
    </w:p>
    <w:p>
      <w:pPr/>
      <w:r>
        <w:rPr>
          <w:b w:val="1"/>
          <w:bCs w:val="1"/>
        </w:rPr>
        <w:t xml:space="preserve">Workshop k rozvoji podnikavosti</w:t>
      </w:r>
    </w:p>
    <w:p>
      <w:pPr/>
      <w:r>
        <w:rPr/>
        <w:t xml:space="preserve">MS kraj prochází transformací, ke které patří odklon od uhlí a těžkého průmyslu. K tomu patří i rozvoj podnikání. Školáci proto mají možnost v rámci projektu OKAP II získávat s podnikavostí první zkušenosti.</w:t>
      </w:r>
    </w:p>
    <w:p>
      <w:pPr/>
      <w:r>
        <w:rPr/>
        <w:t xml:space="preserve">Workshop k rozvoji kompetencí k podnikavosti, iniciativě a kreativitě se konal v centru Ostravy.</w:t>
      </w:r>
    </w:p>
    <w:p>
      <w:pPr/>
      <w:r>
        <w:rPr>
          <w:b w:val="1"/>
          <w:bCs w:val="1"/>
        </w:rPr>
        <w:t xml:space="preserve">Jarka Kořená, ředitelka Impact Hub Ostrava: </w:t>
      </w:r>
      <w:r>
        <w:rPr/>
        <w:t xml:space="preserve">„Šli jsme do toho, protože podnikavost je důležitá a je dobré ji rozvíjet nejen u dospělých, ale právě už začít u základních a středních škol. Po skončení workshopů bych byla spokojená, kdyby si ti studenti řekli, že to podnikání nejsou jen papíry, ale je to něco, co by chtěli dělat.“</w:t>
      </w:r>
    </w:p>
    <w:p>
      <w:pPr/>
      <w:r>
        <w:rPr/>
        <w:t xml:space="preserve">Workshopy se konaly ve spolupráci s MS krajem v rámci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„Projekt OKAP chce mimo jiné podporovat podnikavost, protože MS kraje je dlouhodobě regionem, kde jsou lidé spíše zaměstnáni, než aby podnikali. A ta nová nastupující generace má šanci změnit celé toto postavení. A Impact Hub je v tomto takovou vlajkovou lodí.“</w:t>
      </w:r>
    </w:p>
    <w:p>
      <w:pPr/>
      <w:r>
        <w:rPr/>
        <w:t xml:space="preserve">Tento projekt je primárně určen pro žáky středních škol v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Poruba:</w:t>
      </w:r>
      <w:r>
        <w:rPr/>
        <w:t xml:space="preserve"> „Já jsem přišla s dětmi ze ZŠ Sekaniny, je to osm deváťáků, kteří mají příležitost zjistit, jak to je s podnikáním, jak to začíná. Od září budou chodit na střední školu a teď si ji vybírají. Proto je důležité, aby měli představu, co to je podnikání.“</w:t>
      </w:r>
    </w:p>
    <w:p>
      <w:pPr/>
      <w:r>
        <w:rPr/>
        <w:t xml:space="preserve">Projekt podporující podnikavost bude pokračovat po celý rok 2023.</w:t>
      </w:r>
    </w:p>
    <w:p>
      <w:pPr/>
      <w:r>
        <w:rPr>
          <w:b w:val="1"/>
          <w:bCs w:val="1"/>
        </w:rPr>
        <w:t xml:space="preserve">Mistrovství republiky truhlářů na SŠ řemesel FM</w:t>
      </w:r>
    </w:p>
    <w:p>
      <w:pPr/>
      <w:r>
        <w:rPr/>
        <w:t xml:space="preserve">SŠ řemesel ve Frýdku-Místku se stala dějištěm a organizátorem mistrovství České republiky mladých truhlářů. A jejich zručnost byla opravdu pozoruhodná.</w:t>
      </w:r>
    </w:p>
    <w:p>
      <w:pPr/>
      <w:r>
        <w:rPr/>
        <w:t xml:space="preserve">Soutěže jako je mistrovství republiky mají podpořit zájem o jednotlivé řemeslné obory, v tomto případě o obor truhlář.</w:t>
      </w:r>
    </w:p>
    <w:p>
      <w:pPr/>
      <w:r>
        <w:rPr>
          <w:b w:val="1"/>
          <w:bCs w:val="1"/>
        </w:rPr>
        <w:t xml:space="preserve">Vladan Šigut, hlavní organizátor soutěže:</w:t>
      </w:r>
      <w:r>
        <w:rPr/>
        <w:t xml:space="preserve"> „Je to soutěž dovednostní, zadání je stojan na noviny nebo noty. Je vidět, že kluci mají o řemeslo zájem, což je oproti minulým letům velká změna.“</w:t>
      </w:r>
    </w:p>
    <w:p>
      <w:pPr/>
      <w:r>
        <w:rPr/>
        <w:t xml:space="preserve">A jak se truhlářské umění vlastně hodnotí?</w:t>
      </w:r>
    </w:p>
    <w:p>
      <w:pPr/>
      <w:r>
        <w:rPr>
          <w:b w:val="1"/>
          <w:bCs w:val="1"/>
        </w:rPr>
        <w:t xml:space="preserve">Augustin Krystyník, odborný garant, porotce soutěže:</w:t>
      </w:r>
      <w:r>
        <w:rPr/>
        <w:t xml:space="preserve"> „Hodnotíme přístup soutěžícího, provedení, rozměry a také to samozřejmě musí být funkční.“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 jsem ze Šumperka a je to pro mě výborná zkušenost. Aspoň si vyzkouším práci ve stresu.“</w:t>
      </w:r>
    </w:p>
    <w:p>
      <w:pPr/>
      <w:r>
        <w:rPr/>
        <w:t xml:space="preserve">„Tento obor bych doporučil, protože práce se dřevem je voňavá a toto řemeslo má své kouzlo.“</w:t>
      </w:r>
    </w:p>
    <w:p>
      <w:pPr/>
      <w:r>
        <w:rPr/>
        <w:t xml:space="preserve">Oba vítězové z MS i Olomouckého kraje budou bojovat o titul mistra ČR v Brně.</w:t>
      </w:r>
    </w:p>
    <w:p>
      <w:pPr/>
      <w:r>
        <w:rPr>
          <w:b w:val="1"/>
          <w:bCs w:val="1"/>
        </w:rPr>
        <w:t xml:space="preserve">Vánoční koncert na ZUŠ Odry</w:t>
      </w:r>
    </w:p>
    <w:p>
      <w:pPr/>
      <w:r>
        <w:rPr/>
        <w:t xml:space="preserve">V následující reportáži se ještě vrátíme k vánočním svátkům. ZUŠ v Odrách připravila pro rodiče svých žáků i veřejnost velmi zajímavý vánoční koncert.</w:t>
      </w:r>
    </w:p>
    <w:p>
      <w:pPr/>
      <w:r>
        <w:rPr/>
        <w:t xml:space="preserve">ZUŠ v Odrách vyučuje čtyři umělecké obory – hudební, literárně dramatický, taneční a výtvarný. 350 žáků vzdělává více než 20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žácích vzbudit nadšení ze zvoleného uměleckého oboru. Snaží se o to mí skvělí kolegové a podporujeme to právě podobnými akcemi. Tento koncert je navíc výjimečný. Potkáváme se takto po třech letech a koncert je beneficí pro nákup našeho nového pianina.“</w:t>
      </w:r>
    </w:p>
    <w:p>
      <w:pPr/>
      <w:r>
        <w:rPr/>
        <w:t xml:space="preserve">Příprava Vánočního koncertu v Odrách byla náročná, ale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„Připravovali jsme se poměrně dlouho, probíhaly zkoušky, soustředění a dva adventní koncerty. Bylo to náročné, ale zvládli jsme to. Děti jsou moc šikovné,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účinkující</w:t>
      </w:r>
    </w:p>
    <w:p>
      <w:pPr/>
      <w:r>
        <w:rPr/>
        <w:t xml:space="preserve">„Bylo to chvílemi stresující, ale na soustředění jsme dali program dohromady a teď už všechno šlape.“</w:t>
      </w:r>
    </w:p>
    <w:p>
      <w:pPr/>
      <w:r>
        <w:rPr/>
        <w:t xml:space="preserve">„Chtěl jsem původně hrát na housle, ale bylo to už plné, tak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 </w:t>
      </w:r>
      <w:r>
        <w:rPr/>
        <w:t xml:space="preserve">„Do roku 2023 bych si přál spokojené žáky, spokojené učitele a spokojené rodiče.“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01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