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Lidé z Těrlicka odeslali na kraj protest proti stavbě obchvatu</w:t>
      </w:r>
    </w:p>
    <w:p>
      <w:pPr/>
      <w:r>
        <w:rPr>
          <w:b w:val="1"/>
          <w:bCs w:val="1"/>
        </w:rPr>
        <w:t xml:space="preserve">Obce ležící na trase budoucího obchvatu Havířova udělaly další krok proti jeho stavbě. Nesouhlas se stavbou silnice vyjadřují lidé z Horní Suché, Těrlicka i Třanovic.</w:t>
      </w:r>
    </w:p>
    <w:p>
      <w:pPr/>
      <w:r>
        <w:rPr/>
        <w:t xml:space="preserve">Například v Těrlicku má část trasy být vedena v tunelu, přesto několik domů čeká demolice.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“Dneska jsme ukončili sběr žádostí nebo respektive vyjádření všech občanů v rámci obce Těrlicko, aby se mohli vyjádřit v záměru I/11. Protože už před volbami jsme lidem slibovali a věříme v to, že tato silnice se nepostaví. Takže dneska jsme ukončili sběr. Za chvilku ho povezeme na kraj, kde všechno podáme a v tu danou chvíli budeme čekat na vyjádření přímo toho kraje, jak to všechno dopadne.</w:t>
      </w:r>
    </w:p>
    <w:p>
      <w:pPr/>
      <w:r>
        <w:rPr/>
        <w:t xml:space="preserve">Na základě rozhodnutí kraje, jestli to bude kraj nebo životní prostředí, potom budeme řešit další kroky, abychom bojovali proti silnici I/11.”</w:t>
      </w:r>
    </w:p>
    <w:p>
      <w:pPr/>
      <w:r>
        <w:rPr/>
        <w:t xml:space="preserve">Obyvatelům vadí, že silnice obec nenávratně poškodí. </w:t>
      </w:r>
    </w:p>
    <w:p>
      <w:pPr/>
      <w:r>
        <w:rPr>
          <w:b w:val="1"/>
          <w:bCs w:val="1"/>
        </w:rPr>
        <w:t xml:space="preserve">Věra Heržyová, obyvatelka Těrlicka: </w:t>
      </w:r>
      <w:r>
        <w:rPr/>
        <w:t xml:space="preserve">“Mi to vadí ten obchvat, protože to znehodnotí celou obec Těrlicko. Už jednou se to znehodnotilo, protože se tady stavěla přehrada, takže spousty lidí musely opustit své domy a teď je to znova. Máme tam pozemky, stavební uzávěra trvá dlouho a v dnešní době už je to neopodstatněné, protože město Havířov staví z jízdních pruhů parkoviště a v podstatě nevidím žádné oprávnění k tomu, aby se tady stavěla dálnice.”</w:t>
      </w:r>
    </w:p>
    <w:p>
      <w:pPr/>
      <w:r>
        <w:rPr/>
        <w:t xml:space="preserve">Lidé z Těrlicka, Životic i Horní Suché doufají, že se nakonec bude stavět jen v Havířově na Ostravské a Orlovské ulici a jejich obce budou ušetřeny.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5-01-2023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2026-09-20T20:08:12+02:00</dcterms:created>
  <dcterms:modified xsi:type="dcterms:W3CDTF">2026-09-20T20:08:12+02:00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