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fotoaparátů Pavla Rapušáka</w:t>
      </w:r>
    </w:p>
    <w:p>
      <w:pPr/>
      <w:r>
        <w:rPr>
          <w:b w:val="1"/>
          <w:bCs w:val="1"/>
        </w:rPr>
        <w:t xml:space="preserve">Snad každý ve svém životě držel v ruce nějaký fotoaparát. Ještě před nástupem digitalizace a mobilů se fotografii věnovali především vlastníci přístrojů na filmy 6x9 nebo kinofilmy. Historii těchto fotoaparátů mapuje ojedinělá sbírka sběratele Pavla Rapušáka v Bruntále.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„Byla to náhoda, náhoda v tom, že léta fotografuji, takže doma fotoaparáty, nějakých 30 už jich tady bylo, takhle nějak naskládaných v krabicích a pak asi před třemi lety někdo přišel a říká: „Já likviduji byt, tam jsou nějaké fotoaparáty. Nechcete to?“ Já jsem říkal no dobře, tak my to vezmeme.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„Je to ještě udělané tak, že 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„Kolem toho roku 1900, to jsou tady ty nejstarší přístroje, které my tady máme. Pak tady máme to, co náš trh dodával.To jsou východoněmecké fotoaparáty, kterými všichni fotografové v Československé republice prošli. Exakty, Praktiky, Very a tak dále. Další takovou velkou skupinou byly aparáty z Ruska, které se vyznačovaly výbornou optikou, špatnou mechanikou. Pak samozřejmě je tady ten český fenomén, československé fotoaparáty. Naoko bychom si mohli říct, že by byly i sesbíratelné, ony možná jsou.“</w:t>
      </w:r>
    </w:p>
    <w:p>
      <w:pPr/>
      <w:r>
        <w:rPr/>
        <w:t xml:space="preserve"> Do sbírky přispívají také místní fotografové.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2025-12-24T03:13:34+01:00</dcterms:created>
  <dcterms:modified xsi:type="dcterms:W3CDTF">2025-12-24T03:13:34+01:00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