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Seminář představil TOP desítku projektů</w:t>
      </w:r>
    </w:p>
    <w:p>
      <w:pPr/>
      <w:r>
        <w:rPr>
          <w:b w:val="1"/>
          <w:bCs w:val="1"/>
        </w:rPr>
        <w:t xml:space="preserve">Radnice připravila prezentaci deseti nejdůležitějších investičních projektů letošního roku. Jako první se s nimi mohli seznámit zastupitelé na semináři. Teď budou materiály zveřejněny na webu města.</w:t>
      </w:r>
    </w:p>
    <w:p>
      <w:pPr/>
      <w:r>
        <w:rPr/>
        <w:t xml:space="preserve">Semináře pro zastupitele k nejdůležitějším investičním projektům roku zavedla radnic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ať už je to dopravní řešení situace na ulici Divadelní a Purkyňova, čili vjezd do sportovního areálu, vybudování parkoviště, cyklostezky a zeleně za zhruba osm milionů korun.”  </w:t>
      </w:r>
    </w:p>
    <w:p>
      <w:pPr/>
      <w:r>
        <w:rPr>
          <w:b w:val="1"/>
          <w:bCs w:val="1"/>
        </w:rPr>
        <w:t xml:space="preserve">Ondřej Syrovátka (ZELENÍ), 1. místostarosta Nového Jičína: </w:t>
      </w:r>
      <w:r>
        <w:rPr/>
        <w:t xml:space="preserve">“Dále budeme pokračovat v realizaci nových parkovacích míst podle již schválené koncepce parkování z roku 2020, kterou se postupně snažíme naplňovat. Letos dojde k vybudování celkem 42 parkovacích míst v celkové hodnotě téměř devět milionů korun. Konkrétně to bude na ulicích Luční, Dlouhá, Budovatelů a Smetanovy sady.” </w:t>
      </w:r>
    </w:p>
    <w:p>
      <w:pPr/>
      <w:r>
        <w:rPr/>
        <w:t xml:space="preserve">Prezentace dále představila rekonstrukci zahrady u mateřské školy na Jiráskově ulici za 4 a půl milionu korun nebo odloženou realizaci skateparku za 11 a půl milionu korun.  </w:t>
      </w:r>
    </w:p>
    <w:p>
      <w:pPr/>
      <w:r>
        <w:rPr>
          <w:b w:val="1"/>
          <w:bCs w:val="1"/>
        </w:rPr>
        <w:t xml:space="preserve">Václav Dobrozemský (ODS), 2. místostarosta Nového Jičína: </w:t>
      </w:r>
      <w:r>
        <w:rPr/>
        <w:t xml:space="preserve">“Asi dva roky zpátky byl schválen projekt regenerace panelového sídliště Nerudova. V letošním roce začínáme první etapu, to je regenerace plochy před zahradním centrum, kde vznikne 15 nových parkovacích míst, bude zde doplněn nový mobiliář, vytvořena kontejnerová hnízda, doplněno veřejné osvětlení a zeleň.”  </w:t>
      </w:r>
    </w:p>
    <w:p>
      <w:pPr/>
      <w:r>
        <w:rPr/>
        <w:t xml:space="preserve">V rámci energetických projektů bude realizována rekonstrukce teplovodu v Loučce a  pilotní projekt fotovoltaické elektrárny v areálu technických služeb. </w:t>
      </w:r>
    </w:p>
    <w:p>
      <w:pPr/>
      <w:r>
        <w:rPr/>
        <w:t xml:space="preserve">Investice, která není velká objemem, ale rozhodně zaujme, je výsadba čtyř stromů kolem kašny na náměstí. </w:t>
      </w:r>
    </w:p>
    <w:p>
      <w:pPr/>
      <w:r>
        <w:rPr>
          <w:b w:val="1"/>
          <w:bCs w:val="1"/>
        </w:rPr>
        <w:t xml:space="preserve">Ondřej Syrovátka (ZELENÍ), 1. místostarosta Nového Jičína: </w:t>
      </w:r>
      <w:r>
        <w:rPr/>
        <w:t xml:space="preserve">“Je to investice v hodnotě 1,85 milionu korun a momentálně je podána žádost o vydání závazného stanoviska na odboru památkové péče. Nicméně dle jednají v předchozím roce by to souhlasné stanovisko mělo být vydáno. Ten význam stromů bud jednak pro oživení náměstí, díky tomu, že tam budou lavičky, bude možné pod nimi posedět a samozřejmě to bude mít ekologický efekt, snížení prašnosti a hluku.”     </w:t>
      </w:r>
    </w:p>
    <w:p>
      <w:pPr/>
      <w:r>
        <w:rPr/>
        <w:t xml:space="preserve">O seminář letos projevilo zájem 13 z 29 zastupitelů, přišel si ho vyslechnout například Radek Polách, nováček v tomto voleném orgánu města.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A jednou z takových zajímavostí pro Novojičínské je návrat zeleně do prostor Masarykova náměstí, kdy podle původních záležitostí z třicátých let minulého století tu budou nově osazeny čtyři stromy konkrétně lípy.”        </w:t>
      </w:r>
    </w:p>
    <w:p>
      <w:pPr/>
      <w:r>
        <w:rPr/>
        <w:t xml:space="preserve">Prezentace všech 10 projektů teď bude přístupná i veřejnosti, a to na webu města. </w:t>
      </w:r>
    </w:p>
    <w:p>
      <w:pPr/>
      <w:r>
        <w:rPr/>
        <w:t xml:space="preserve">---</w:t>
      </w:r>
    </w:p>
    <w:p>
      <w:pPr>
        <w:pStyle w:val="Heading1"/>
      </w:pPr>
      <w:r>
        <w:rPr>
          <w:sz w:val="36"/>
          <w:szCs w:val="36"/>
        </w:rPr>
        <w:t xml:space="preserve">Policie bude apelovat na kvalitní nasvícení přechodů</w:t>
      </w:r>
    </w:p>
    <w:p>
      <w:pPr/>
      <w:r>
        <w:rPr>
          <w:b w:val="1"/>
          <w:bCs w:val="1"/>
        </w:rPr>
        <w:t xml:space="preserve">Policisté, tentokrát ve spolupráci s BESIPEM, uskutečnili v Novém Jičíně další preventivní akci zaměřenou na bezpečné přecházení silnice. Tentokrát si vybrali frekventovaný přechod pro chodce mezi vlakovým a autobusovým nádražím.</w:t>
      </w:r>
    </w:p>
    <w:p>
      <w:pPr/>
      <w:r>
        <w:rPr/>
        <w:t xml:space="preserve">od dozorem policistů a zástupce BESIPU byl za úsvitu přechod pro chodce mezi vlakovým a autobusovým nádražím. Bylo to krátce poté, co se podobná bezpečnostně preventivní akce uskutečnila ve spolupráci s městskými strážníky u Komenského škol. Tyto akce jsou také reakcí na dvě lednové dopravní nehody mezi chodcem a vozidlem, ke kterým v Novém Jičíně došlo. </w:t>
      </w:r>
    </w:p>
    <w:p>
      <w:pPr/>
      <w:r>
        <w:rPr>
          <w:b w:val="1"/>
          <w:bCs w:val="1"/>
        </w:rPr>
        <w:t xml:space="preserve">Darina Veselá,</w:t>
      </w:r>
      <w:r>
        <w:rPr>
          <w:b w:val="1"/>
          <w:bCs w:val="1"/>
        </w:rPr>
        <w:t xml:space="preserve">PČR ÚO Nový Jičín, oddělení prevence: </w:t>
      </w:r>
      <w:r>
        <w:rPr/>
        <w:t xml:space="preserve">“Dopravní policisté se dnes zaměřili na přechod na ulici Palackého v blízkosti autobusového a vlakového nádraží, protože je tady velká kumulace chodců. Musíme říci, že ne všichni mají reflexní prvky, takže jsme je obdarovali reflexními pásky, aby byli hezky vidět.”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b w:val="1"/>
          <w:bCs w:val="1"/>
        </w:rPr>
        <w:t xml:space="preserve">Filip Gregor, vedoucí Dopravního inspektorátu Nový Jičín, PČR: </w:t>
      </w:r>
      <w:r>
        <w:rPr/>
        <w:t xml:space="preserve">“Samozřejmě chodec nemá na vyznačeném přechodu pro chodce absolutní přednost. Měl by reagovat na řidiče, sledovat ho, měli by spolu mít nějaký oční kontakt a potom, když vidí, že řidič opravdu tu rychlost snižuje, tak na přechod vstoupit. Na druhou stranu, řidič by před přechodem pro chodce měl dbát zvýšené opatrnosti, snížit rychlost a být připraven na to, že mu do té cesty může nějaký chodec vstoupit.”  </w:t>
      </w:r>
    </w:p>
    <w:p>
      <w:pPr/>
      <w:r>
        <w:rPr/>
        <w:t xml:space="preserve">Problémem, který může ovlivňovat kolize na přechodech pro chodce, je i to, že ne všechny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Akce na viditelnost chodců bude policie v tomto zimním období i na různých místech Novojičínska opakovat.  </w:t>
      </w:r>
    </w:p>
    <w:p>
      <w:pPr/>
      <w:r>
        <w:rPr/>
        <w:t xml:space="preserve">---</w:t>
      </w:r>
    </w:p>
    <w:p>
      <w:pPr>
        <w:pStyle w:val="Heading1"/>
      </w:pPr>
      <w:r>
        <w:rPr>
          <w:sz w:val="36"/>
          <w:szCs w:val="36"/>
        </w:rPr>
        <w:t xml:space="preserve">Sklípek znovu ožije, dobré bude znát i historii</w:t>
      </w:r>
    </w:p>
    <w:p>
      <w:pPr/>
      <w:r>
        <w:rPr>
          <w:b w:val="1"/>
          <w:bCs w:val="1"/>
        </w:rPr>
        <w:t xml:space="preserve">Legendární sklípek pod radnicí pomalu znovu ožívá. Tento městský prostor byl v minulosti vyhlášeným nočním podnikem. Po více než 15 letech, kdy byl uzavřen, se stane prostředkem mezi zábavou a poznáním Nového Jičína.</w:t>
      </w:r>
    </w:p>
    <w:p>
      <w:pPr/>
      <w:r>
        <w:rPr/>
        <w:t xml:space="preserve">Budova novojičínská radnice byla postavena v roce 1503 po velkém požáru, který zasáhl podstatnou část města. Byla i právovárečný domem a proto její sklepy mohly původně sloužit k uchování sudů s pivem, v minulosti pravděpodobně posloužily i jako šatlava.  Dům je dnes chráněnou kulturní památkou. </w:t>
      </w:r>
    </w:p>
    <w:p>
      <w:pPr/>
      <w:r>
        <w:rPr>
          <w:b w:val="1"/>
          <w:bCs w:val="1"/>
        </w:rPr>
        <w:t xml:space="preserve">Radek Polách, Muzeum Novojičínska: </w:t>
      </w:r>
      <w:r>
        <w:rPr/>
        <w:t xml:space="preserve">“Radnice prošla několika rekonstrukcemi, velmi významná byla ve druhé polovině 19. století a pak na přelomu let 1929 a 1930, kdy zde byla nová budova vytvořena ve spolupráci s Českou spořitelnou. Pravděpodobně, z části, ty původní prostory, které zůstaly, jsou tyto v podzemí.” </w:t>
      </w:r>
    </w:p>
    <w:p>
      <w:pPr/>
      <w:r>
        <w:rPr/>
        <w:t xml:space="preserve">Radniční sklípek, jako restaurační podnik, zde vznikl až po roce 1945. </w:t>
      </w:r>
    </w:p>
    <w:p>
      <w:pPr/>
      <w:r>
        <w:rPr>
          <w:b w:val="1"/>
          <w:bCs w:val="1"/>
        </w:rPr>
        <w:t xml:space="preserve">Radek Polách, Muzeum Novojičínska: </w:t>
      </w:r>
      <w:r>
        <w:rPr/>
        <w:t xml:space="preserve">“Předtím zde byly skladové prostory úřadu, kde byly i prostor vyčleněné v době druhé světové války jako protiletecké kryty, až po roce 1945 se tyto prostory začaly komerčně využívat. Radniční sklípek byl oblíbený, konaly se zde Čaje o páté a další akce, které provázely určitým způsobem kolorit města a jeho smetánky.”</w:t>
      </w:r>
    </w:p>
    <w:p>
      <w:pPr/>
      <w:r>
        <w:rPr/>
        <w:t xml:space="preserve">Legendární večerní podnik tu přestal fungovat na počátku 21. století. Od té doby mohla veřejnost nahlédnout dovnitř dvakrát. V roce 2017, kdy se zde konala jednodenní výstava věnována generálu Laudonovi, a nedávno v prosinci v rámci předvánoční prohlídky města pořádané Návštěvnickým centrem. </w:t>
      </w:r>
    </w:p>
    <w:p>
      <w:pPr/>
      <w:r>
        <w:rPr/>
        <w:t xml:space="preserve">V loňském roce ovšem vznikl nový nápad, jak sklípek využít, vzniká zde zážitková hra, k jejímuž spuštění dalo souhlas i město jako vlastník prostoru. </w:t>
      </w:r>
    </w:p>
    <w:p>
      <w:pPr/>
      <w:r>
        <w:rPr>
          <w:b w:val="1"/>
          <w:bCs w:val="1"/>
        </w:rPr>
        <w:t xml:space="preserve">Radim Mohler, spoluautor projektu: </w:t>
      </w:r>
      <w:r>
        <w:rPr/>
        <w:t xml:space="preserve">“Přiznám se, že jsme dlouho bojovali s legislativou, ale naštěstí všechno máme, jak se sluší a patří. Teď po novém roce zapojujeme aparaturu, chystáme světla, televize, kamery tak, abychom mohli zhruba v únoru otevřít první epizodu. Radniční sklepení je rozsáhlé, chceme tady provozovat čtyři zážitkové hry, a aby to nebylo jen o hře,  tak velký sál chceme využít i pro výstavy, abychom tomu místu navrátili život.”</w:t>
      </w:r>
    </w:p>
    <w:p>
      <w:pPr/>
      <w:r>
        <w:rPr/>
        <w:t xml:space="preserve">Znát historii tohoto místa a vůbec celého Nového Jičína se časem bude návštěvníkům i hodit, příběh hry bude navazovat na místní reálie a současně bude odkazovat na zajímavá místa ve městě a jeho blízkém okolí.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2026-03-26T04:59:58+01:00</dcterms:created>
  <dcterms:modified xsi:type="dcterms:W3CDTF">2026-03-26T04:59:58+01:00</dcterms:modified>
</cp:coreProperties>
</file>

<file path=docProps/custom.xml><?xml version="1.0" encoding="utf-8"?>
<Properties xmlns="http://schemas.openxmlformats.org/officeDocument/2006/custom-properties" xmlns:vt="http://schemas.openxmlformats.org/officeDocument/2006/docPropsVTypes"/>
</file>