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MS kraji ve volbách získal více hlasů Andrej Babiš</w:t>
      </w:r>
    </w:p>
    <w:p>
      <w:pPr/>
      <w:r>
        <w:rPr>
          <w:b w:val="1"/>
          <w:bCs w:val="1"/>
        </w:rPr>
        <w:t xml:space="preserve">Moravskoslezský kraj je jedním ze tří regionů v zemi, kde získal ve volbách více hlasů, než zvolený prezident Petr Pavel, kandidát hnutí ANO Andrej Babiš. Ve srovnání se zbytkem země byla v našem kraji i nižší volební účast.</w:t>
      </w:r>
    </w:p>
    <w:p>
      <w:pPr/>
      <w:r>
        <w:rPr/>
        <w:t xml:space="preserve">Petr Pavel vyhrál ve dvanácti krajích. Andrej Babiš si připsal vítězství v Ústeckém a Karlovarském a právě v Moravskoslezském kraji. V našem regionu získal Petr Pavel přes 296 000 a Andrej Babiš téměř 334 800 hlasů.</w:t>
      </w:r>
    </w:p>
    <w:p>
      <w:pPr/>
      <w:r>
        <w:rPr>
          <w:b w:val="1"/>
          <w:bCs w:val="1"/>
        </w:rPr>
        <w:t xml:space="preserve">Lukáš Vomlela, politolog Slezská univerzita: </w:t>
      </w:r>
      <w:r>
        <w:rPr/>
        <w:t xml:space="preserve">"V regionech, kde zvítězil Andrej Babiš je problémem velký odliv populace a také změna struktury obyvatel." </w:t>
      </w:r>
    </w:p>
    <w:p>
      <w:pPr/>
      <w:r>
        <w:rPr/>
        <w:t xml:space="preserve">V rámci okresů bral Petr Pavel vítězství na Frýdecko-Místecku a Novojičínsku. Andrej Babiš měl ale nejvíce hlasů v Ostravě, Karviné, Opavě a Bruntálu.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zajímavé, že ty oblasti, které dávaly nejvíce hlasů A. Babišovi jsou ty, které jsou sociálně slabé, tzn. Bruntálsko, Karvinsko. Ostatní byly těsně kolem 50 procent nahoru dolů a oblasti, které jsou ekonomicky úspěšné, jako je Frýdeckomístecko a Novojičínsko,  volily Petra Pavla."</w:t>
      </w:r>
    </w:p>
    <w:p>
      <w:pPr/>
      <w:r>
        <w:rPr/>
        <w:t xml:space="preserve">Zvolit si prezidenta v našem regionu přišly dvě třetiny voličů, což je v rámci celé země třetí nejnižší číslo ze všech krajů.</w:t>
      </w:r>
    </w:p>
    <w:p>
      <w:pPr/>
      <w:r>
        <w:rPr>
          <w:b w:val="1"/>
          <w:bCs w:val="1"/>
        </w:rPr>
        <w:t xml:space="preserve">Lukáš Vomlela, politolog Slezská univerzita:</w:t>
      </w:r>
      <w:r>
        <w:rPr/>
        <w:t xml:space="preserve"> "Zejména generálu Petru Pavlovi se podařilo mobilizovat voliče. I ta návštěva MS kraje, Ostravy byla poměrně úspěšná." </w:t>
      </w:r>
    </w:p>
    <w:p>
      <w:pPr/>
      <w:r>
        <w:rPr/>
        <w:t xml:space="preserve">Překvapivý může být výsledek na Frýdeckomístecku, kde se zřejmě Andrej Babiš připravil o voliče vyjádřením, že by nepomohl Polsku v případě války. V pohraničí žije totiž silná polská menšina.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Proměna starého autobusového stanoviště je připravena</w:t>
      </w:r>
    </w:p>
    <w:p>
      <w:pPr/>
      <w:r>
        <w:rPr>
          <w:b w:val="1"/>
          <w:bCs w:val="1"/>
        </w:rPr>
        <w:t xml:space="preserve">Frýdek-Místek už má k dispozici studii k úpravě zastřešení starého autobusového stanoviště. Výrazně se zkrátí, zbytek se opraví a přidají se nové moderní prvky. Stanoviště je nyní ve špatném stavu a ze dvou třetin nevyužívané. Jeho kompletní oprava by navíc byla velmi nákladná.</w:t>
      </w:r>
    </w:p>
    <w:p>
      <w:pPr/>
      <w:r>
        <w:rPr/>
        <w:t xml:space="preserve">Zastřešení na bývalém autobusovém nádraží ve Frýdku-Místku  už je v nevyhovujícím stavu. A tak se řešily možnosti, co s ním.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"Zadali jsme vytvoření architektonické studie architektu  Liškovi a ten nad tím stávajícím zastřešením přemýšlel v tom smyslu, že se  část odstraní a zůstane pouze nutná délka pro nynější potřebnost."</w:t>
      </w:r>
    </w:p>
    <w:p>
      <w:pPr/>
      <w:r>
        <w:rPr/>
        <w:t xml:space="preserve">Část původní konstrukce se tak opraví a využije. Zastřešení  by mělo zůstat zhruba pro dva autobusy.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"Rozměry zastřešení té zastávky zůstávají stejné, co se týká  šířky zakrytí. Určitě se bude dát pořád nastoupit suchou nohou do autobusu.  Zkrátí se pouze délka. A ještě ta zastávka bude doplněna o nějaké zástěny, aby  tam nefoukalo nebo lidé nebyli na dešti, na sněhu."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teď v konečné fázi, kdy už jednáme s technickými  službami, které by to měly revitalizovat. Plán jste viděli, společně s hlavní  architektkou jsme dospěli do konečné podoby."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"Bude v současných barvách, v antracitové, uvažuje  se o tom, že by se doplnila fotovoltaickými panely a byla pěkně nasvětlená.  Odstraní se stávající lavičky a ty se nahradí nějakými moderními prvky. A  samozřejmě ještě informační tabulí o odjezdech autobusů."</w:t>
      </w:r>
    </w:p>
    <w:p>
      <w:pPr/>
      <w:r>
        <w:rPr/>
        <w:t xml:space="preserve">Oprava původního zastřešení byla odhadnuta na částku kolem  čtyř milionů korun. Plánované úpravy mají být o více než polovinu levnější.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přemýšleli, jestli je to skutečně nutno v takovém  rozsahu tam mít tak velkou zastávku. A chtěli jsme to také s ohledem na  finance pořešit nějak úsporně. Už není potřeba tak velká, protože tam nezajíždí tolik  autobusů. Je to městská zastávka, která do budoucna nevíme, jestli tam zůstane,  s ohledem na úpravy na Hlavní třídě, tak jak plánujeme do budoucna po  dokončení obchvatu. Takže zatím je toto řešení, které by mělo být pro všechny  přijatelné."</w:t>
      </w:r>
    </w:p>
    <w:p>
      <w:pPr/>
      <w:r>
        <w:rPr/>
        <w:t xml:space="preserve">Práce by měly začít v průběhu letošního roku. Město  chce postupně pracovat na opravách všech zanedbaných míst a zastávek. </w:t>
      </w:r>
    </w:p>
    <w:p>
      <w:pPr/>
      <w:r>
        <w:rPr/>
        <w:t xml:space="preserve">---</w:t>
      </w:r>
    </w:p>
    <w:p>
      <w:pPr/>
      <w:r>
        <w:rPr/>
        <w:t xml:space="preserve">Zprávy krátké, 30. 1. 2022 16.00 - 1 Správa železnic od 1. února spustí na železničním přejezdu ve Vendryni u Třince provoz automatizovaného systému na zaznamenávání a vyhodnocování přestupků. </w:t>
      </w:r>
      <w:r>
        <w:rPr>
          <w:b w:val="1"/>
          <w:bCs w:val="1"/>
          <w:i w:val="1"/>
          <w:iCs w:val="1"/>
        </w:rPr>
        <w:t xml:space="preserve">Dušan Gavenda, mluvčí SŽ</w:t>
      </w:r>
      <w:r>
        <w:rPr>
          <w:i w:val="1"/>
          <w:iCs w:val="1"/>
        </w:rPr>
        <w:t xml:space="preserve">: “Zařízení vloni úspěšně obstálo ve zkušebním provozu a jeho ostré nasazení v lednu schválila Policie ČR i Ministerstvo dopravy. Automatický kamerový systém začne postupně dohlížet na disciplinovanost řidičů i na dalších přejezdech.” </w:t>
      </w:r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SSVČ Don Bosco pomáhá dětem z vyloučených lokalit</w:t>
      </w:r>
    </w:p>
    <w:p>
      <w:pPr/>
      <w:r>
        <w:rPr>
          <w:b w:val="1"/>
          <w:bCs w:val="1"/>
        </w:rPr>
        <w:t xml:space="preserve">Salesiánské středisko volného času Don Bosco v Moravské Ostravě dává šanci dětem z ulice, dětských domovů a různých ústavu. Učí je nejen disciplíně, ale také vzájemné spolupráci a respektu. Různými kroužky je motivuje i k lepším výsledkům ve škole.</w:t>
      </w:r>
    </w:p>
    <w:p>
      <w:pPr/>
      <w:r>
        <w:rPr/>
        <w:t xml:space="preserve">Salesiánské středisko volného času Don Bosco u kostela svatého Josefa v ulici Vítkovická v Moravské Ostravě navštíví až 180 dětí denně. Jeho posláním je výchova a vzdělávání převážně romských dětí a mládeže z Ostravy a připravit je na život ve společnosti.</w:t>
      </w:r>
    </w:p>
    <w:p>
      <w:pPr/>
      <w:r>
        <w:rPr>
          <w:b w:val="1"/>
          <w:bCs w:val="1"/>
        </w:rPr>
        <w:t xml:space="preserve">Václav Lipinský, ředitel SSVČ Don Bosco: </w:t>
      </w:r>
      <w:r>
        <w:rPr/>
        <w:t xml:space="preserve">“Děti mají možnost navštívit fotbal, florbal. stolní tenis, pohybové hry. To jsou ty sportovní kroužky a samozřejmě také pro děvčata nabízíme výtvarné kroužky, pohybové, taneční."</w:t>
      </w:r>
    </w:p>
    <w:p>
      <w:pPr/>
      <w:r>
        <w:rPr/>
        <w:t xml:space="preserve">Úspěšní jsou zejména malí fotbalisté, kteří jsou několikanásobní mistři ČR. </w:t>
      </w:r>
    </w:p>
    <w:p>
      <w:pPr/>
      <w:r>
        <w:rPr>
          <w:b w:val="1"/>
          <w:bCs w:val="1"/>
        </w:rPr>
        <w:t xml:space="preserve">Rudolf Pavlíček, hlavní trenér fotbalu: </w:t>
      </w:r>
      <w:r>
        <w:rPr/>
        <w:t xml:space="preserve">“Tady se naučí zodpovědnosti, tady se naučí disciplíně. A když se naučí zodpovědnosti a disciplíně, to se rovná i chování ve škole, ve fotbale a naučí se spolu hrát. To je pro mě hlavní zásada, abych je dostal z ulice."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"Myslím si, že to je obrovská záslužná práce věnovat se volnočasovým aktivitám a sportu dětí, které pocházejí ze sociálně slabších rodin, nebo romské komunity a já si myslím, kterou podporuje i obvod.”</w:t>
      </w:r>
    </w:p>
    <w:p>
      <w:pPr/>
      <w:r>
        <w:rPr/>
        <w:t xml:space="preserve">V Salesiánském středisku volného času Don Bosco může aktivně trávit volný čas každý, kdo přijde a vyplní si přihlášku.</w:t>
      </w:r>
    </w:p>
    <w:p>
      <w:pPr/>
      <w:r>
        <w:rPr/>
        <w:t xml:space="preserve">---</w:t>
      </w:r>
    </w:p>
    <w:p>
      <w:pPr/>
      <w:r>
        <w:rPr/>
        <w:t xml:space="preserve">Zprávy krátké, 30. 1. 2022 16.00 - 2 Strážníci ve Frýdku-Místku zmařili krádež katalyzátoru z vozu, který stál zaparkovaný na stání pro hendikepované. Šlo o dva Poláky, jeden z nich už byl dříve za krádeže katalyzátorů odsouzen. Odhalil je operátor kamerového systému. Jednoho z mužů po honičce dopadli v nedaleké ubytovně. Druhého pachatele zadrželi na křižovatce ulic Frýdlantská a Komenského.  </w:t>
      </w:r>
    </w:p>
    <w:p>
      <w:pPr/>
      <w:r>
        <w:rPr/>
        <w:t xml:space="preserve">Moravskoslezský kraj má nového držitele titulu MISTR TRADIČNÍ RUKODĚLNÉ VÝROBY. Získala ho Lenka Koždoňová z Košařisk, která z ovčí vlny vyrábí tradiční gorolské krojové součástky.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oběti Sedmidenní války vzpomínají Češi a Poláci společně</w:t>
      </w:r>
    </w:p>
    <w:p>
      <w:pPr/>
      <w:r>
        <w:rPr>
          <w:b w:val="1"/>
          <w:bCs w:val="1"/>
        </w:rPr>
        <w:t xml:space="preserve">Na konec ledna připadá 104. výročí Sedmidenní války o Těšínsko. V roce 1919 se rozhodovalo o tom, komu bude území mezi Jablunkovem a Bohumínem patřit. Státní hranice nakonec proťala Těšín a rozdělila ho na dvě města.</w:t>
      </w:r>
    </w:p>
    <w:p>
      <w:pPr/>
      <w:r>
        <w:rPr/>
        <w:t xml:space="preserve">O hranici mezi Československem a Polskem se vyjednávalo už ke konci I. světové války. </w:t>
      </w:r>
    </w:p>
    <w:p>
      <w:pPr/>
      <w:r>
        <w:rPr>
          <w:b w:val="1"/>
          <w:bCs w:val="1"/>
        </w:rPr>
        <w:t xml:space="preserve">Tomáš Rusek, místopředseda jednoty Československé obce legionářské Ostrava 1:</w:t>
      </w:r>
      <w:r>
        <w:rPr/>
        <w:t xml:space="preserve"> “Konflikt o toto území vznikl, jelikož bylo velice bohaté na průmysl a doly. A tak po konci Velké války se státy nedokázaly dohodnout a skončilo to krátkým, ale krvavým konfliktem.”</w:t>
      </w:r>
    </w:p>
    <w:p>
      <w:pPr/>
      <w:r>
        <w:rPr/>
        <w:t xml:space="preserve">Československé jednotky v průběhu 7 dnů osvobodily celé území od Bohumína po Jablunkovsko. Polská armáda musela ustoupit až za řeku Vislu. Československá strana ve válce přišla o zhruba 50 vojáků, polská přibližně o 100.</w:t>
      </w:r>
    </w:p>
    <w:p>
      <w:pPr/>
      <w:r>
        <w:rPr>
          <w:b w:val="1"/>
          <w:bCs w:val="1"/>
        </w:rPr>
        <w:t xml:space="preserve">Martin Lokaj, předseda jednoty Československé obce legionářské Ostrava 1:</w:t>
      </w:r>
      <w:r>
        <w:rPr/>
        <w:t xml:space="preserve"> “Ty okolnosti toho konfliktu jsou dávno zaváté časem a ti padlí si zaslouží naši společnou vzpomínku.”</w:t>
      </w:r>
    </w:p>
    <w:p>
      <w:pPr/>
      <w:r>
        <w:rPr/>
        <w:t xml:space="preserve">Na památník v Orlové by se měl už letos vrátit monument se slezskou orlicí, který byl kdysi zničen. </w:t>
      </w:r>
    </w:p>
    <w:p>
      <w:pPr/>
      <w:r>
        <w:rPr>
          <w:b w:val="1"/>
          <w:bCs w:val="1"/>
        </w:rPr>
        <w:t xml:space="preserve">Tomáš Rusek, místopředseda jednoty Československé obce legionářské Ostrava 1:</w:t>
      </w:r>
      <w:r>
        <w:rPr/>
        <w:t xml:space="preserve"> “Tato orlice byla odstraněna v roce 1938 během polského záboru, nicméně v současné době už sochaři pracují na tom, aby v letošním roce jsme mohli repliku této třímetrové monumentální orlice odhalit a tímto pomník zkompletovat.”</w:t>
      </w:r>
    </w:p>
    <w:p>
      <w:pPr/>
      <w:r>
        <w:rPr/>
        <w:t xml:space="preserve">Na závěr pietního aktu byli oceněni členové Československé obce legionářské.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ledové sochy v Malé Morávce</w:t>
      </w:r>
    </w:p>
    <w:p>
      <w:pPr/>
      <w:r>
        <w:rPr>
          <w:b w:val="1"/>
          <w:bCs w:val="1"/>
        </w:rPr>
        <w:t xml:space="preserve">Zimní počasí po dlouhé době opět odpovídá ročnímu období. Dosvědčují to i nové ledové sochy, které po Pustevnách zdobí také Malou Morávku v Jeseníkách. Na různých místech sjezdovky na Kopřivné je vyrobili sochaři z Beskyd a jsou ozdobou především nasvícením při večerním lyžování.</w:t>
      </w:r>
    </w:p>
    <w:p>
      <w:pPr/>
      <w:r>
        <w:rPr/>
        <w:t xml:space="preserve">Na výrobu ledových soch bylo zapotřebí úctyhodného množství materiálu.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„Dělali to kluci z Beskyd, sochaři, dělali je zhruba celý týden, od minulého týdne, byla to celkem náročná práce, protože část soch je z ledu a část ze sněhu. Dneska za mnou vidíte, je dokončený obrovský slon, vypadá to nádherně. Zhruba je to z 540 kusů ledových kostek, ta práce byla nesmírně náročná, protože každá kostka se musela ručně opracovat, skládat a prolívat vodou tak, aby držely pohromadě."</w:t>
      </w:r>
    </w:p>
    <w:p>
      <w:pPr/>
      <w:r>
        <w:rPr/>
        <w:t xml:space="preserve">Sochy jsou tématicky laděné. Jejich specialitou je to, že nejsou jen na jednom místě.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„Jsou vlastně rozmístěné po celém areálu,včetně výstupu lanovky, u Panorama baru, u hotelu a tady dole na dojezdu. Ty sochy, jsou, představují vlastně ZOO, jsou to zvířata, která všechny děti znají.“</w:t>
      </w:r>
    </w:p>
    <w:p>
      <w:pPr/>
      <w:r>
        <w:rPr/>
        <w:t xml:space="preserve">Hned po otevření se sochy staly centrem zájmu návštěvníků a nejkrásnější jsou po nasvícení při večerním lyžování. Nenavštěvují je jen lyžaři, ale také pěší turisté.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„Jsou nádherné, úplně super. Klobouk dolů, kdo to dělá. My jsme šli po lanovce pěšky do kopečka pěkně. Zpátky půjdeme taky pěšky. To půjdeme asi tudy no okolo.“</w:t>
      </w:r>
    </w:p>
    <w:p>
      <w:pPr/>
      <w:r>
        <w:rPr/>
        <w:t xml:space="preserve">„Jo, tady ta je hodně pěkná a je tady pěkně.“</w:t>
      </w:r>
    </w:p>
    <w:p>
      <w:pPr/>
      <w:r>
        <w:rPr/>
        <w:t xml:space="preserve">„Líbí se nám, každý rok sem přijíždíme, z Polska, z Prudniku.“</w:t>
      </w:r>
    </w:p>
    <w:p>
      <w:pPr/>
      <w:r>
        <w:rPr/>
        <w:t xml:space="preserve">„Supr, paráda. Je tady krásně.“</w:t>
      </w:r>
    </w:p>
    <w:p>
      <w:pPr/>
      <w:r>
        <w:rPr/>
        <w:t xml:space="preserve">„Moc se mi ty sochy líbí.“</w:t>
      </w:r>
    </w:p>
    <w:p>
      <w:pPr/>
      <w:r>
        <w:rPr/>
        <w:t xml:space="preserve">Ledové sochy bude možno navštěvovat po celou sezónu. Jejich výstavu ukončí až jarní počasí, které je rozpustí.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1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2026-09-05T17:33:43+02:00</dcterms:created>
  <dcterms:modified xsi:type="dcterms:W3CDTF">2026-09-05T17:33:43+02:00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