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MOaP rozdávalo vysvědčení prvňáčkům</w:t>
      </w:r>
    </w:p>
    <w:p>
      <w:pPr/>
      <w:r>
        <w:rPr>
          <w:b w:val="1"/>
          <w:bCs w:val="1"/>
        </w:rPr>
        <w:t xml:space="preserve">První pololetí školního roku skončilo a děti si tak z rukou třídních učitelů převzaly vysvědčení. Významný den to byl zejména pro prvňáčky, pro které to bylo první vysvědčení v jejich životě.</w:t>
      </w:r>
    </w:p>
    <w:p>
      <w:pPr/>
      <w:r>
        <w:rPr>
          <w:b w:val="1"/>
          <w:bCs w:val="1"/>
        </w:rPr>
        <w:t xml:space="preserve">Anketa: žáci1.A ZŠ Zelená: </w:t>
      </w:r>
      <w:r>
        <w:rPr/>
        <w:t xml:space="preserve">“Nejradši mám matematiku a škola mě baví. Na vysvědčení mám samé jedničky.” </w:t>
      </w:r>
    </w:p>
    <w:p>
      <w:pPr/>
      <w:r>
        <w:rPr/>
        <w:t xml:space="preserve">“Mám ráda školu a mám ráda předměty výtvarku, písanku a ještě pracovní činnosti.A co máš na vysvědčení? Jedničky samé.”</w:t>
      </w:r>
    </w:p>
    <w:p>
      <w:pPr/>
      <w:r>
        <w:rPr/>
        <w:t xml:space="preserve">“Na vysvědčení jsem hodně rád, že jsem dostal jedničky.”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“Vysvědčení je takové první ocenění jejich snahy a píle. Jsem ráda, že jsem si dneska mohla vyzkoušet  předání vysvědčení. Děti jsou naprosto úžasné, nadšené. Slyšeli jsme a viděli jsme básničky, jak jsou připraveni. Mají tady svůj strom moudrosti a předpokládám, že do konce školního roku se všichni vydrápou až nahoru.”</w:t>
      </w:r>
    </w:p>
    <w:p>
      <w:pPr/>
      <w:r>
        <w:rPr/>
        <w:t xml:space="preserve">Strom moudrosti ukazuje nejen na úspěchy dětí, ale také na jejich chování.</w:t>
      </w:r>
    </w:p>
    <w:p>
      <w:pPr/>
      <w:r>
        <w:rPr>
          <w:b w:val="1"/>
          <w:bCs w:val="1"/>
        </w:rPr>
        <w:t xml:space="preserve">Marie Valničková, učitelka ZŠ Zelená: </w:t>
      </w:r>
      <w:r>
        <w:rPr/>
        <w:t xml:space="preserve">“Děti motivuje, těší se na to, když se hodnotí a děti velice citlivě vnímají nespravedlnost, takže opravdu vždycky hromadně, poctivě hodnotíme úspěchy a chování dětí. Když si třeba ublíží, což děti někdy rády, tak zase jdou trošičku níž až ke kořenům a musí vlastně začít znovu pracovat samy na sobě, aby měly radost a aby byly na co hrdí a pyšní.”</w:t>
      </w:r>
    </w:p>
    <w:p>
      <w:pPr/>
      <w:r>
        <w:rPr>
          <w:b w:val="1"/>
          <w:bCs w:val="1"/>
        </w:rPr>
        <w:t xml:space="preserve">Alena Pataky (ANO), místostarostka MOb Moravská Ostrava a Přívoz: “</w:t>
      </w:r>
      <w:r>
        <w:rPr/>
        <w:t xml:space="preserve">Ráda bych pozvala rodiče našich budoucích prvňáčků k zápisům do ZŠ, které se budou konat v průběhu měsíce dubna a posléze v květnu budeme zapisovat děti do škol mateřských.”</w:t>
      </w:r>
    </w:p>
    <w:p>
      <w:pPr/>
      <w:r>
        <w:rPr/>
        <w:t xml:space="preserve">Podrobnosti rodiče najdou nejen na webu a Facebooku radnice, ale také jednotlivých škol a školek.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2026-02-17T02:32:00+01:00</dcterms:created>
  <dcterms:modified xsi:type="dcterms:W3CDTF">2026-02-17T02:32:00+01:00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