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Petr Kramný neuspěl s žádostí o obnovu procesu</w:t>
      </w:r>
    </w:p>
    <w:p>
      <w:pPr/>
      <w:r>
        <w:rPr>
          <w:b w:val="1"/>
          <w:bCs w:val="1"/>
        </w:rPr>
        <w:t xml:space="preserve">V pátek zřejmě na dlouhou dobu naposledy stál před senátem soudu odsouzený vrah Petr Kramný. Nepodařilo se mu totiž přesvědčit senát, že byl odsouzen na základě neopravdivých znaleckých posudků. Žádost o obnovu procesu byla zamítnuta a Kramný se tak vrací na Mírov.</w:t>
      </w:r>
    </w:p>
    <w:p>
      <w:pPr/>
      <w:r>
        <w:rPr/>
        <w:t xml:space="preserve">Nic nového. Tak by se dal jednoduše přetlumočit výsledek soudního jednání, kterým chtěl Petr Kramný přesvědčit senát k obnově řízení. Předsedkyně senátu Šárka Skalská žádost zamítla a Kramnému, který byl za vraždu manželky a dcery odsouzen na 28 let, dále běží celý trest.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"Dle mého názoru to bylo nevyhnutelné a jediné možné rozhodnutí, neboť odsouzený svůj návrh nepodpořil nějakými novými skutečnostmi." </w:t>
      </w:r>
    </w:p>
    <w:p>
      <w:pPr/>
      <w:r>
        <w:rPr/>
        <w:t xml:space="preserve">Obhajoby Kramného stála na nových znaleckých posudcích, které jsou v rozporu s těmi, na jejichž základě byl odsouzen. Zpochybňují například způsob vraždy elektrickým proudem. Podle obhájkyně Jany Rejžkové se matka s dcerou otrávily jídlem. </w:t>
      </w:r>
    </w:p>
    <w:p>
      <w:pPr/>
      <w:r>
        <w:rPr>
          <w:b w:val="1"/>
          <w:bCs w:val="1"/>
        </w:rPr>
        <w:t xml:space="preserve">Jana Rejžková, obhájkyně Petra Kramného: </w:t>
      </w:r>
      <w:r>
        <w:rPr/>
        <w:t xml:space="preserve">"Já jsem přesvědčena, že tam se nestala žádná vražda. Domnívám se, že tam došlo k tomu, že se ta těla musela setkat s nějakou bakterií." </w:t>
      </w:r>
    </w:p>
    <w:p>
      <w:pPr/>
      <w:r>
        <w:rPr>
          <w:b w:val="1"/>
          <w:bCs w:val="1"/>
        </w:rPr>
        <w:t xml:space="preserve">matka Petra Kramného:</w:t>
      </w:r>
      <w:r>
        <w:rPr/>
        <w:t xml:space="preserve"> "Monika měla doma záchvaty, kdyby se jí chtěl syn zbavit, tak nezavolá záchranku,  odejde z baráku a jak přijde, je po ní. Vždyť jí měl rád. Proč by zabíjel manželku a dceru?" </w:t>
      </w:r>
    </w:p>
    <w:p>
      <w:pPr/>
      <w:r>
        <w:rPr/>
        <w:t xml:space="preserve">Na obnovu řízení prý nestačí jen oponentní znalecké posudky, ale obhajoba by prý musela přinést něco zcela nového, což by například umožnila nová vědecká metoda, která před lety ještě nebyla známá.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Bohumín čekají dopravní uzávěry</w:t>
      </w:r>
    </w:p>
    <w:p>
      <w:pPr/>
      <w:r>
        <w:rPr>
          <w:b w:val="1"/>
          <w:bCs w:val="1"/>
        </w:rPr>
        <w:t xml:space="preserve">Most v Bohumíně-Skřečoni bude na jaře pro motoristy v obou směrech uzavřen. Necelý měsíc tak budou muset řidič počítat s objízdnými trasami. Omezen provoz bude také v ulici Lidická, kterou čeká kompletní rekonstrukce.</w:t>
      </w:r>
    </w:p>
    <w:p>
      <w:pPr/>
      <w:r>
        <w:rPr/>
        <w:t xml:space="preserve">Bohumínští řidiči se letos konečně dočkají kompletní opravy Lidické ulice. Ta patří k páteřním tahům pro nákladní dopravu Bohumínem a umožňuje šoférům napojit se na dálnici.  Správa silnic Moravskoslezského kraje, která se o komunikaci stará, už vypsala tendr na její rekonstrukci. </w:t>
      </w:r>
    </w:p>
    <w:p>
      <w:pPr/>
      <w:r>
        <w:rPr>
          <w:b w:val="1"/>
          <w:bCs w:val="1"/>
        </w:rPr>
        <w:t xml:space="preserve">Tomáš Danihlík, vedoucí střediska Karviná, Správa silnic MSK: "</w:t>
      </w:r>
      <w:r>
        <w:rPr/>
        <w:t xml:space="preserve">V současné době je tam stav takový, že tam jsou nějaké výmoly, ty se snažíme v rámci zimního období dočasně vyspravovat studenou obalovanou směsí, ale z jara chceme ještě udělat vysprávky teplou balenou směsí."</w:t>
      </w:r>
    </w:p>
    <w:p>
      <w:pPr/>
      <w:r>
        <w:rPr/>
        <w:t xml:space="preserve">V rámci těchto vysprávek nečeká řidiče žádné omezení provozu. Jiné to bude při samotné plánované rekonstrukci, která bude zahájena v květnu. Tam se počítá s tím, že provoz bude řízen kyvadlově .</w:t>
      </w:r>
    </w:p>
    <w:p>
      <w:pPr/>
      <w:r>
        <w:rPr>
          <w:b w:val="1"/>
          <w:bCs w:val="1"/>
        </w:rPr>
        <w:t xml:space="preserve">Tomáš Danihlík, vedoucí střediska Karviná, Správa silnic MSK: </w:t>
      </w:r>
      <w:r>
        <w:rPr/>
        <w:t xml:space="preserve">"Rekonstrukce bude probíhat v délce cca 930 metrů. Součástí rekonstrukce je i výstavba pěti kusů opěrných zdí, kdy poslední dvě opěrné zdi budou založeny na mikropilotech."</w:t>
      </w:r>
    </w:p>
    <w:p>
      <w:pPr/>
      <w:r>
        <w:rPr/>
        <w:t xml:space="preserve">Připravit se řidiči musí také na omezení, které se bude týkat mostu v Bohumíně-Skřečoni. Od 18. dubna do 7. května bude úplně uzavřen.</w:t>
      </w:r>
    </w:p>
    <w:p>
      <w:pPr/>
      <w:r>
        <w:rPr>
          <w:b w:val="1"/>
          <w:bCs w:val="1"/>
        </w:rPr>
        <w:t xml:space="preserve">Jan Rýdl, mluvčí RSD ČR: </w:t>
      </w:r>
      <w:r>
        <w:rPr/>
        <w:t xml:space="preserve">"Důvodem je především nezbytná oprava ložisek a ocelových táhel krajních opěr mostu, jejichž provádění je podmíněno mezními teplotami. A to je ten technologický moment, kdy nemůžeme na most pustit ani chodce.” </w:t>
      </w:r>
    </w:p>
    <w:p>
      <w:pPr/>
      <w:r>
        <w:rPr/>
        <w:t xml:space="preserve">Objízdné trasy budou včas vyznačeny.</w:t>
      </w:r>
    </w:p>
    <w:p>
      <w:pPr/>
      <w:r>
        <w:rPr/>
        <w:t xml:space="preserve">---</w:t>
      </w:r>
    </w:p>
    <w:p>
      <w:pPr/>
      <w:r>
        <w:rPr/>
        <w:t xml:space="preserve">Zprávy krátké, 10. 1. 2022 17.00 - 1</w:t>
      </w:r>
    </w:p>
    <w:p>
      <w:pPr/>
      <w:r>
        <w:rPr/>
        <w:t xml:space="preserve">Policisté v celém kraji hlásí další případy internetových podvodů. O své peníze přišli lidé v Bruntále, v Novém Jičíně a v Opavě. Vždy je kontaktoval člověk na telefonu a pod nejrůznějšími historkami se podvodníci dostali k účtu poškozených. Policie před podobnými případy neustále varuje, i přesto důvěřiví poškození přišli ihned i o 300 tisíc nebo 200 tisíc korun.</w:t>
      </w:r>
    </w:p>
    <w:p>
      <w:pPr/>
      <w:r>
        <w:rPr/>
        <w:t xml:space="preserve">Dopravní podnik Ostrava převzal prvních šest z celkem osmnácti nových parciálních trolejbusů Škoda 36 Tr od společnosti Škoda Group. Vozy začnou postupně jezdit už během února. Další dodávky dorazí v jarních měsících. Vozy mají kapacitu 80 cestujících, mají klimatizaci, usb porty nebo kamerový systém.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Těrličany trápí příliš časté výpadky elektrické energie</w:t>
      </w:r>
    </w:p>
    <w:p>
      <w:pPr/>
      <w:r>
        <w:rPr>
          <w:b w:val="1"/>
          <w:bCs w:val="1"/>
        </w:rPr>
        <w:t xml:space="preserve">Nepříjemný problém řeší už delší dobu v Těrlicku. Čas od času se část obce ocitá bez elektrické energie. Výpadky trvají několik hodin, což s sebou přináší mnoho komplikací.</w:t>
      </w:r>
    </w:p>
    <w:p>
      <w:pPr/>
      <w:r>
        <w:rPr/>
        <w:t xml:space="preserve">Těrlicko není žádná podhorská obec na konci světa. Přesto si tak obyvatelé připadají, když kvůli výpadkům elektrické energie nemohou pracovat, nefungují jim čerpadla na vodu nebo topení.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“Velmi často se nám stává, že v Těrlicku elektřina vypadne a není to otázka několika minut, ale vypadne třeba na 16 hodin, jako se tomu stalo posledně.”</w:t>
      </w:r>
    </w:p>
    <w:p>
      <w:pPr/>
      <w:r>
        <w:rPr/>
        <w:t xml:space="preserve">Těrlická radnice se snaží problém vyřešit a výpadky dodávek elektrické energie omezit. Jednou z příčin poruch jsou stromy, které se ve větru vyvracejí na elektrické vedení, nebo na něj padají větve.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“Začínáme jednat s majiteli okolních pozemků, kteří na těch pozemcích mají vzrostlé stromy. A to je ten důvod - strom spadne a v tu chvíli Horní Těrlicko nesvítí. Takže pokud se nám podaří s těmi majiteli dojednat, abychom ty stromy mohli částečně pokácet, tak bychom předešli případným problémům s elektřinou.”</w:t>
      </w:r>
    </w:p>
    <w:p>
      <w:pPr/>
      <w:r>
        <w:rPr/>
        <w:t xml:space="preserve">Spolehlivou dodávku elektřiny by mohlo zajistit i nové vedení, které připravuje ČEZ. </w:t>
      </w:r>
    </w:p>
    <w:p>
      <w:pPr/>
      <w:r>
        <w:rPr>
          <w:b w:val="1"/>
          <w:bCs w:val="1"/>
        </w:rPr>
        <w:t xml:space="preserve">Vladislav Sobol, mluvčí společnosti ČEZ: </w:t>
      </w:r>
      <w:r>
        <w:rPr/>
        <w:t xml:space="preserve">“V současné době dodávky elektrického proudu závisí na tom, jak moc silný fouká vítr a kolik stromů nás shodí do vedení. My jsme s tím chtěli něco udělat a proto kolegové vymysleli takové elegantní řešení, totiž využít stávající linku nízkého napětí. Máme tam už sloupy, které využijeme a zavěsíme na ně vedení vysokého napětí a tím propojíme linku, která vede přes Životice a když bude na jedné problém, pustíme proud z druhé strany.”</w:t>
      </w:r>
    </w:p>
    <w:p>
      <w:pPr/>
      <w:r>
        <w:rPr/>
        <w:t xml:space="preserve">Obyvatelé centrální části Těrlicka doufají, že se problém podaří vyřešit rychle, aby je výpadky elektřiny už neomezovaly. </w:t>
      </w:r>
    </w:p>
    <w:p>
      <w:pPr/>
      <w:r>
        <w:rPr/>
        <w:t xml:space="preserve">---</w:t>
      </w:r>
    </w:p>
    <w:p>
      <w:pPr/>
      <w:r>
        <w:rPr/>
        <w:t xml:space="preserve">Zprávy krátké, 10. 1. 2022 17.00 - 2</w:t>
      </w:r>
    </w:p>
    <w:p>
      <w:pPr/>
      <w:r>
        <w:rPr/>
        <w:t xml:space="preserve">Českému USAR týmu se v pátek dopoledne podařilo vyprostit z trosek v tureckém městě Adiyaman dva živé lidi. Informoval o tom mluvčí Jakub Kozák, ten zároveň potvrdil, že kolegové z jiného týmu v zachránili ženu, kterou v noci označila fenka Terezka z české kynologické skupiny.</w:t>
      </w:r>
    </w:p>
    <w:p>
      <w:pPr/>
      <w:r>
        <w:rPr/>
        <w:t xml:space="preserve">Policisté speciální pořádkové jednotky zabránili požáru vozidla během jízdy. Zahoření si všimli na dálnici mezi Frýdkem-Místkem a Českým Těšínem. Řidiče zastavili a pomohli mu uhasit doutnající podvozek. Příčinou byl nejspíš unikající olej na výfukové svody motoru.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sportovních her se přihlásilo 41 ostravských škol</w:t>
      </w:r>
    </w:p>
    <w:p>
      <w:pPr/>
      <w:r>
        <w:rPr>
          <w:b w:val="1"/>
          <w:bCs w:val="1"/>
        </w:rPr>
        <w:t xml:space="preserve">Ostrava se snaží přivést k pohybu co nejvíce dětí a proto letos pořádá už třetí ročník sportovních her. Školáci jsou navíc motivováni mladými úspěšnými sportovci. Letošním heslem je "nežij v digitálu, sportuj doopravdy."</w:t>
      </w:r>
    </w:p>
    <w:p>
      <w:pPr/>
      <w:r>
        <w:rPr/>
        <w:t xml:space="preserve">Do třetího ročníku ostravských sportovních her se zapojilo 41 ostravských základních škol. Po pandemii se hry vracejí do původního formátu, kdy mohou žáci prostřednictvím obvodních kol postoupit dále. Hry byly rozšířeny o projektové dny na školách a florbalové turnaje.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„Ostravské sportovní hry jsou dalším projektem, kterým se snažíme děti motivovat  k pravidelnému pohybu, vyzkoušet si různé druhy sportu a třeba i jiný způsob trávení volného  času. Letošní ročník naznal změn, díky novým projektovým dnům přibydou další pohybové  aktivity a florbalové turnaje zajistí mimoškolní i neformální volnočasovou aktivitu dětí."</w:t>
      </w:r>
    </w:p>
    <w:p>
      <w:pPr/>
      <w:r>
        <w:rPr/>
        <w:t xml:space="preserve">letošními ambasadory  a vzory pro děti jsou volejbalista Jiří Benda a karatistka Lucie Petrušková. </w:t>
      </w:r>
    </w:p>
    <w:p>
      <w:pPr/>
      <w:r>
        <w:rPr>
          <w:b w:val="1"/>
          <w:bCs w:val="1"/>
        </w:rPr>
        <w:t xml:space="preserve">Jiří Benda, Black volley Beskydy: </w:t>
      </w:r>
      <w:r>
        <w:rPr/>
        <w:t xml:space="preserve">"Je fakt důležité najít sport, který vás bude bavit a pak je to jednodušší ve všech ohledech."</w:t>
      </w:r>
    </w:p>
    <w:p>
      <w:pPr/>
      <w:r>
        <w:rPr>
          <w:b w:val="1"/>
          <w:bCs w:val="1"/>
        </w:rPr>
        <w:t xml:space="preserve">Lucie Petrušková, Akademie karate Ostrava: </w:t>
      </w:r>
      <w:r>
        <w:rPr/>
        <w:t xml:space="preserve">"Jsem moc vděčná, že jsem se mohla stát ambasadorem a ukazovat dětem, že tvrdá práce a tvrdé tréninky stojí zato." </w:t>
      </w:r>
    </w:p>
    <w:p>
      <w:pPr/>
      <w:r>
        <w:rPr/>
        <w:t xml:space="preserve">Děti mohou hrát florbal, házenou, přehazovanou, basketbal, mini fotbal,  vybíjenou, volejbal a  soutěžit lze i v atletice nebo gymnastice.</w:t>
      </w:r>
    </w:p>
    <w:p>
      <w:pPr/>
      <w:r>
        <w:rPr>
          <w:b w:val="1"/>
          <w:bCs w:val="1"/>
        </w:rPr>
        <w:t xml:space="preserve">Renata Adamíková: předsedkyně Okresní rady Asociace školních sportovních klubů: </w:t>
      </w:r>
      <w:r>
        <w:rPr/>
        <w:t xml:space="preserve">"Pořádáme obvodní kola, postupující do okresních kol a vítězové postupují do krajských kol a republikových finále." </w:t>
      </w:r>
    </w:p>
    <w:p>
      <w:pPr/>
      <w:r>
        <w:rPr/>
        <w:t xml:space="preserve">Ti nejlepší pak své síly změří v rámci sportovního dne 8. června v atletické hale  ve Vítkovicích.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Záhady hlavolamů na bruntálském zámku</w:t>
      </w:r>
    </w:p>
    <w:p>
      <w:pPr/>
      <w:r>
        <w:rPr>
          <w:b w:val="1"/>
          <w:bCs w:val="1"/>
        </w:rPr>
        <w:t xml:space="preserve">Snad každý z nás už držel v ruce nějaký hlavolam. Mají velmi dlouhou historii a existují jich tisíce různých druhů, materiálů a obtížností. Na zámku v Bruntále se rozhodli ve spolupráci se sběrateli jim věnovat novou expozici. Nazvali ji příznačně: Záhady hlavolamů.</w:t>
      </w:r>
    </w:p>
    <w:p>
      <w:pPr/>
      <w:r>
        <w:rPr/>
        <w:t xml:space="preserve"> Historie hlavolamů sahá až až do starověkého Egypta, první z nich byly objeveny již na stěnách pyramid. Pověstným je například Gordický uzel či Kolumbovo vejce.   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organizátorka, Muzeum Bruntál: </w:t>
      </w:r>
      <w:r>
        <w:rPr/>
        <w:t xml:space="preserve">„Máme ve velké výstavní síni výstavu „Stopa - vyřeš zločin.“ Je to kriminalistická výstava, tak byl vlastně nápad, přidat k tomu o hlavolamech se nám jevilo jako velmi dobré.“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„Něco máme z České republiky dokonce a potom jsou různé zahraniční. Z Bulharska, Rumunska,  Holandska, dokonce i z Nového Zélandu tady máme.“  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</w:t>
      </w:r>
    </w:p>
    <w:p>
      <w:pPr/>
      <w:r>
        <w:rPr/>
        <w:t xml:space="preserve">„Takové ty drátěné, kdysi jsem měl ježka v kleci, vidím to poprvé, takovou sbírku.“</w:t>
      </w:r>
    </w:p>
    <w:p>
      <w:pPr/>
      <w:r>
        <w:rPr/>
        <w:t xml:space="preserve">„A 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</w:t>
      </w:r>
      <w:r>
        <w:rPr/>
        <w:t xml:space="preserve"> „Sbírám hlavolamy 52 roků. Asi tři tisíce už.“</w:t>
      </w:r>
    </w:p>
    <w:p>
      <w:pPr/>
      <w:r>
        <w:rPr/>
        <w:t xml:space="preserve"> Na bruntálském zámku si můžete pohrát nejen s hlavolamy, ale i s hádankami, skládačkami a rébusy.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2026-09-05T13:08:22+02:00</dcterms:created>
  <dcterms:modified xsi:type="dcterms:W3CDTF">2026-09-05T13:08:22+02:00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