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z Ostravy odhalili černý odběr elektřiny</w:t>
      </w:r>
    </w:p>
    <w:p>
      <w:pPr/>
      <w:r>
        <w:rPr>
          <w:b w:val="1"/>
          <w:bCs w:val="1"/>
        </w:rPr>
        <w:t xml:space="preserve">Ostravští strážníci znají dobře své rajóny a tak jim neušlo světlo v neobývaném domě v Přívoze.  Při podrobnějším průzkumu zjistili, že si bezdomovci do domu natáhli načerno elektřinu přímo z rozvodné skříně na ulici. Případem se dále zabývá státní policie.</w:t>
      </w:r>
    </w:p>
    <w:p>
      <w:pPr/>
      <w:r>
        <w:rPr/>
        <w:t xml:space="preserve">Bezdomovci jsou často velmi vynalézaví, což se potvrdilo i v případu z Ostravy -Přívozu. Strážníci si při běžné službě všimli světla, které vycházelo z dlouhodobě neobývaného domu. Při bližším průzkumu hned pochopili co se děje. Z okna vedl drát až do elektrické rozvodné skříně na ulici. </w:t>
      </w:r>
    </w:p>
    <w:p>
      <w:pPr/>
      <w:r>
        <w:rPr>
          <w:b w:val="1"/>
          <w:bCs w:val="1"/>
        </w:rPr>
        <w:t xml:space="preserve">Jindřich Machů, ředitel MP Ostrava:</w:t>
      </w:r>
      <w:r>
        <w:rPr/>
        <w:t xml:space="preserve"> "Vzhledem k tomu, že daný objekt již byl dlouhodobě odpojen od  přívodu elektrického proudu, rozhodli se strážníci situaci prověřit.  Při ohledání okna narazili na elektrický kabel, který procházel z vnějšku  skrze okno dovnitř objektu. Kabel byl navíc při vstupu do okna maskován textilií a  přiloženou plechovou střešní krytinou."</w:t>
      </w:r>
    </w:p>
    <w:p>
      <w:pPr/>
      <w:r>
        <w:rPr/>
        <w:t xml:space="preserve">Na výzvu strážníků vyšlo z domu 5 osob. Nejmladší bylo 16 a nejstarší byla 37letá žena. Ta a dva muži přiznali, že v domě bydlí dlouhodobě. Elektřinu používali nejen k svícení, ale také k topení přímotopy. Jen na rozvaděči vznikla škoda 5 tisíc korun, takže byla přivolána i státní policie.</w:t>
      </w:r>
    </w:p>
    <w:p>
      <w:pPr/>
      <w:r>
        <w:rPr>
          <w:b w:val="1"/>
          <w:bCs w:val="1"/>
        </w:rPr>
        <w:t xml:space="preserve">Eva Michalíková, mluvčí PČR Ostrava:</w:t>
      </w:r>
      <w:r>
        <w:rPr/>
        <w:t xml:space="preserve"> "Policisté z oddělení Ostrava-Přívoz zahájili úkony trestního řízení pro podezření ze spáchání přečinu krádež. Při prokázání viny hrozí pachateli 2 roky vězení." </w:t>
      </w:r>
    </w:p>
    <w:p>
      <w:pPr/>
      <w:r>
        <w:rPr/>
        <w:t xml:space="preserve">Energetici skříň odpojili a nyní musejí spočítat škodu, která černým odběrem vznikla. </w:t>
      </w:r>
    </w:p>
    <w:p>
      <w:pPr/>
      <w:r>
        <w:rPr>
          <w:b w:val="1"/>
          <w:bCs w:val="1"/>
        </w:rPr>
        <w:t xml:space="preserve">Vladislav Sobol, mluvčí ČEZ: </w:t>
      </w:r>
      <w:r>
        <w:rPr/>
        <w:t xml:space="preserve">"V rámci celé republiky provedeme ročně několik tisíc kontrol a u poloviny z nich se černý odběr elektřiny potvrdí. Situace je několik let přibližně stejná." </w:t>
      </w:r>
    </w:p>
    <w:p>
      <w:pPr/>
      <w:r>
        <w:rPr/>
        <w:t xml:space="preserve">Vzhledem k vysokým cenám energie a vysoké spotřebě přímotopů, může být škoda poměrně vysoká. Hranice škody pro trestný čin krádeže je 10 tisíc korun. </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 Spousta rodin na něj ale nedosáhne.</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Postupně jsem vybudoval zařízení Arcada Neuromedical, kde poskytuju světové metody jako je therasuit, oblečkový systém teraturox, my integrate a další metody,”</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Takže myslím si, že to je něco, k čemu bychom měli směřovat.”</w:t>
      </w:r>
    </w:p>
    <w:p>
      <w:pPr/>
      <w:r>
        <w:rPr>
          <w:b w:val="1"/>
          <w:bCs w:val="1"/>
        </w:rPr>
        <w:t xml:space="preserve">Miloš Svoboda, zakladatel centra: </w:t>
      </w:r>
      <w:r>
        <w:rPr/>
        <w:t xml:space="preserve">“Já se snažím přes různé nadace, sponzory, výběrová řízení a tak dále ty peníze rodinám zajišťovat.”</w:t>
      </w:r>
    </w:p>
    <w:p>
      <w:pPr/>
      <w:r>
        <w:rPr/>
        <w:t xml:space="preserve">V ČR tento problém trápí desetitisíce rodin. </w:t>
      </w:r>
    </w:p>
    <w:p>
      <w:pPr/>
      <w:r>
        <w:rPr/>
        <w:t xml:space="preserve">---</w:t>
      </w:r>
    </w:p>
    <w:p>
      <w:pPr/>
      <w:r>
        <w:rPr/>
        <w:t xml:space="preserve">Krátké zprávy, 15. února, 16 h - 1</w:t>
      </w:r>
    </w:p>
    <w:p>
      <w:pPr/>
      <w:r>
        <w:rPr/>
        <w:t xml:space="preserve">Netradiční případ řeší kriminalisté v Orlové. Začátkem února se   na policejní služebnu dostavil mladý muž, který přiznal, že v jedné prodejně s rychlým občerstvením spáchal loupež. Muž policistům uvedl, že předtím, než se rozhodl k činu, užil pervitin a bloumal městem. Kriminalisté  devětadvacetiletého muže obvinili ze spáchání zvlášť závažného zločinu loupeže. Hrozí mu až na deset let za mřížemi.</w:t>
      </w:r>
    </w:p>
    <w:p>
      <w:pPr/>
      <w:r>
        <w:rPr/>
        <w:t xml:space="preserve">U nákupního centra Frýda ve FM jsou nově nainstalovány městské kamery a častěji tam dochází pracovníci sociálních služeb. V lokalitě totiž tráví čas velký počet dospívajících, nezřídka konzumují alkohol a dochází také k potyčkám. Na místě už proběhl také policejní  zátah. Podobné to je také i v okolí hotelových domů Permon a Paskov.</w:t>
      </w:r>
    </w:p>
    <w:p>
      <w:pPr/>
      <w:r>
        <w:rPr/>
        <w:t xml:space="preserve">---</w:t>
      </w:r>
    </w:p>
    <w:p>
      <w:pPr>
        <w:pStyle w:val="Heading1"/>
      </w:pPr>
      <w:r>
        <w:rPr>
          <w:sz w:val="36"/>
          <w:szCs w:val="36"/>
        </w:rPr>
        <w:t xml:space="preserve">Nová tělocvična SŠP Krnov</w:t>
      </w:r>
    </w:p>
    <w:p>
      <w:pPr/>
      <w:r>
        <w:rPr>
          <w:b w:val="1"/>
          <w:bCs w:val="1"/>
        </w:rPr>
        <w:t xml:space="preserve">Krnovská Střední škola průmyslová je cílem více než pěti set studentů z rozsáhlého regionu. Mezi 10 obory studia jsou mezi klasickými také umělecké zpracování dřeva či textilu. Nově rekonstruovaná tělocvična školy zvýší její atraktivitu také pro sportovně nadané studenty.</w:t>
      </w:r>
    </w:p>
    <w:p>
      <w:pPr/>
      <w:r>
        <w:rPr/>
        <w:t xml:space="preserve"> Tělocvična byl rekonstruována díky stoprocentní, téměř dvacetimilionové investici MS kraje</w:t>
      </w:r>
    </w:p>
    <w:p>
      <w:pPr/>
      <w:r>
        <w:rPr>
          <w:b w:val="1"/>
          <w:bCs w:val="1"/>
        </w:rPr>
        <w:t xml:space="preserve">Aleš Zouhar, ředitel SŠP Krnov:</w:t>
      </w:r>
      <w:r>
        <w:rPr/>
        <w:t xml:space="preserve"> „Úplná přesně je částka 18 763 000 a velké díky patří zřizovateli – Moravskoslezskému kraji, jsme za to moc vděčni, protože to vypadá krásně.“</w:t>
      </w:r>
    </w:p>
    <w:p>
      <w:pPr/>
      <w:r>
        <w:rPr>
          <w:b w:val="1"/>
          <w:bCs w:val="1"/>
        </w:rPr>
        <w:t xml:space="preserve">Jaroslav Kania (ANO),  náměstek hejtmana MS kraje:</w:t>
      </w:r>
      <w:r>
        <w:rPr/>
        <w:t xml:space="preserve"> „Priorita školství je v kraji prosazována a v letošním roce máme v rozpočtu částku asi 950 mil korun.“</w:t>
      </w:r>
    </w:p>
    <w:p>
      <w:pPr/>
      <w:r>
        <w:rPr/>
        <w:t xml:space="preserve"> Studenti tělocvičnu využívají nejen pro klasické sporty, ale i ty netradiční, jako jsou například florbal, parkur, mažoretkový sport či MMA. A dosahují skvělých výsledků.</w:t>
      </w:r>
    </w:p>
    <w:p>
      <w:pPr/>
      <w:r>
        <w:rPr>
          <w:b w:val="1"/>
          <w:bCs w:val="1"/>
        </w:rPr>
        <w:t xml:space="preserve">Veronika Zajícová, mistryně Eropy v MMA:</w:t>
      </w:r>
      <w:r>
        <w:rPr/>
        <w:t xml:space="preserve"> „Tak chodím tady na tuhletu školu a chodím na obor autotronik. Určitě to bylo nutné, protože teď to vypadá mnohem lépe a lépe se tady cvičí a trénuje.“</w:t>
      </w:r>
    </w:p>
    <w:p>
      <w:pPr/>
      <w:r>
        <w:rPr>
          <w:b w:val="1"/>
          <w:bCs w:val="1"/>
        </w:rPr>
        <w:t xml:space="preserve">Tereza Mayerová, studentka: </w:t>
      </w:r>
      <w:r>
        <w:rPr/>
        <w:t xml:space="preserve">„My jsme moc rády, že tady tělocvičnu máme a věnujeme se aktivně mažoretkovému sportu a roztleskávání.“</w:t>
      </w:r>
    </w:p>
    <w:p>
      <w:pPr/>
      <w:r>
        <w:rPr/>
        <w:t xml:space="preserve"> Tato investice do sportu je prvním krokem, MS kraj připravuje další modernizaci školy.  </w:t>
      </w:r>
    </w:p>
    <w:p>
      <w:pPr/>
      <w:r>
        <w:rPr>
          <w:b w:val="1"/>
          <w:bCs w:val="1"/>
        </w:rPr>
        <w:t xml:space="preserve">Stanislav Folwarczny (ODS a TOP 09), náměstek hejtmana MS kraje: </w:t>
      </w:r>
      <w:r>
        <w:rPr/>
        <w:t xml:space="preserve">„Chystáme další investice právě do odborných učeben tak, aby i úroveň té odborné výuky se neustále zvyšovala.“</w:t>
      </w:r>
    </w:p>
    <w:p>
      <w:pPr/>
      <w:r>
        <w:rPr>
          <w:b w:val="1"/>
          <w:bCs w:val="1"/>
        </w:rPr>
        <w:t xml:space="preserve">Tomáš Hradil (nez.), starosta Krnova: </w:t>
      </w:r>
      <w:r>
        <w:rPr/>
        <w:t xml:space="preserve">„Já jsem velmi rád, že investice z kraje do města proudí. K téhle tělocvičně mám ještě srdcový vztah, protože jsem tady vypustil hektolitry potu na různých florbalových trénincích, tak mám o to větší radost, že nám krásně prokoukla.“</w:t>
      </w:r>
    </w:p>
    <w:p>
      <w:pPr/>
      <w:r>
        <w:rPr/>
        <w:t xml:space="preserve"> V investicích do školství chce MS kraj pokračovat v podobné výši i v letech 2024 a 2025.</w:t>
      </w:r>
    </w:p>
    <w:p>
      <w:pPr/>
      <w:r>
        <w:rPr/>
        <w:t xml:space="preserve">---</w:t>
      </w:r>
    </w:p>
    <w:p>
      <w:pPr>
        <w:pStyle w:val="Heading1"/>
      </w:pPr>
      <w:r>
        <w:rPr>
          <w:sz w:val="36"/>
          <w:szCs w:val="36"/>
        </w:rPr>
        <w:t xml:space="preserve">Deváťáci si v Nemocnici Karviná-Ráj zkouší práci zdravotníků</w:t>
      </w:r>
    </w:p>
    <w:p>
      <w:pPr/>
      <w:r>
        <w:rPr>
          <w:b w:val="1"/>
          <w:bCs w:val="1"/>
        </w:rPr>
        <w:t xml:space="preserve">Nemocnice Karviná - Ráj ve spolupráci s Moravskoslezským paktem zaměstnanosti a karvinskou Střední zdravotnickou školou realizují další projekt. Jeho cílem je v praxi přiblížit žákům devátých tříd základních škol práci zdravotníků přímo na pracovištích nemocnice.</w:t>
      </w:r>
    </w:p>
    <w:p>
      <w:pPr/>
      <w:r>
        <w:rPr/>
        <w:t xml:space="preserve">Projektu nazvaný „Odborné, kariérové a polytechnické vzdělávání v MSK II. je zaměřen na podporu dlouhodobé spolupráce škol se zaměstnavateli v oblasti odborného vzdělání a přípravy interaktivní formou.  </w:t>
      </w:r>
    </w:p>
    <w:p>
      <w:pPr/>
      <w:r>
        <w:rPr>
          <w:b w:val="1"/>
          <w:bCs w:val="1"/>
        </w:rPr>
        <w:t xml:space="preserve">Ivo Žolnerčík, ředitel Nemocnice Karviná-Ráj: </w:t>
      </w:r>
      <w:r>
        <w:rPr/>
        <w:t xml:space="preserve">“Hlavním cílem je, abychom přivedli do nemocnice a do zdravotnictví potencionální zájemce a ti, aby mohli přijít, potřebují vědět, co to obnáší.”</w:t>
      </w:r>
    </w:p>
    <w:p>
      <w:pPr/>
      <w:r>
        <w:rPr>
          <w:b w:val="1"/>
          <w:bCs w:val="1"/>
        </w:rPr>
        <w:t xml:space="preserve">Jiří Slepánek, primář Moravskoslezského očního centra: </w:t>
      </w:r>
      <w:r>
        <w:rPr>
          <w:i w:val="1"/>
          <w:iCs w:val="1"/>
        </w:rPr>
        <w:t xml:space="preserve">“Máme tři stanoviště, které jsou připraveny, měření lomivosti oka, druhý přístroj podobného zaměření je měření nitroočního tlaku a jako třešničku na dortu jsme připravili improvizovaný operační sál."</w:t>
      </w:r>
    </w:p>
    <w:p>
      <w:pPr/>
      <w:r>
        <w:rPr>
          <w:b w:val="1"/>
          <w:bCs w:val="1"/>
        </w:rPr>
        <w:t xml:space="preserve">Tereza Žilková, žákyně ZŠ U Studny:</w:t>
      </w:r>
      <w:r>
        <w:rPr/>
        <w:t xml:space="preserve"> “Hodně mě to tady zaujalo a určitě uvažuji o tom, že bych pracovala ve zdravotnictví.”</w:t>
      </w:r>
    </w:p>
    <w:p>
      <w:pPr/>
      <w:r>
        <w:rPr/>
        <w:t xml:space="preserve">Díky této deklaraci se propojily aktivity a náborové akce Střední zdravotnické školy se zážitkovými exkurzemi v  nemocnici, při kterých studentky Střední zdravotnické školy nechybí. </w:t>
      </w:r>
    </w:p>
    <w:p>
      <w:pPr/>
      <w:r>
        <w:rPr>
          <w:b w:val="1"/>
          <w:bCs w:val="1"/>
        </w:rPr>
        <w:t xml:space="preserve">Martin Gebauer, náměstek hejtmana MSK: </w:t>
      </w:r>
      <w:r>
        <w:rPr/>
        <w:t xml:space="preserve">"Je to škola hrou a má to velký potenciál ten,  že by to mohlo ty mladé přitáhnout. A kdyby z každé takové návštěvy byl jeden potencionální zdravotník, je to úžasný úspěch.”   </w:t>
      </w:r>
    </w:p>
    <w:p>
      <w:pPr/>
      <w:r>
        <w:rPr/>
        <w:t xml:space="preserve">Další interaktivní exkurze na jiných odděleních budou následovat.</w:t>
      </w:r>
    </w:p>
    <w:p>
      <w:pPr/>
      <w:r>
        <w:rPr/>
        <w:t xml:space="preserve">---</w:t>
      </w:r>
    </w:p>
    <w:p>
      <w:pPr/>
      <w:r>
        <w:rPr/>
        <w:t xml:space="preserve">Krátké zprávy, 15. února, 16 h - 2</w:t>
      </w:r>
    </w:p>
    <w:p>
      <w:pPr/>
      <w:r>
        <w:rPr/>
        <w:t xml:space="preserve">Nová zubní klinika se otevře na podzim v bohumínské nemocnici. Elektronický formulář pro zájemce o registraci využilo 16 tisíc lidí.  Předpokládaná kapacita nové ambulance se třemi ordinacemi je 3 000 klientů. Stomatoložky chtějí upřednostnit lidi s trvalým bydlištěm v Bohumíně. </w:t>
      </w:r>
    </w:p>
    <w:p>
      <w:pPr/>
      <w:r>
        <w:rPr/>
        <w:t xml:space="preserve">Záchrana Grossmannovy vily v Ostravě pokračuje. Restaurátoři a památkáři intenzivně pracují na obnově desítek dochovaných prvků interiéru.  Vitráže, další skleněné a dřevěné prvky byly odvezeny do brněnských restaurátorských dílen. Restaurátoři a památkáři zkoumají dobové, bohužel ale černobílé fotografie, aby se co nejvíce přiblížili původní podobě. </w:t>
      </w:r>
    </w:p>
    <w:p>
      <w:pPr/>
      <w:r>
        <w:rPr/>
        <w:t xml:space="preserve">---</w:t>
      </w:r>
    </w:p>
    <w:p>
      <w:pPr>
        <w:pStyle w:val="Heading1"/>
      </w:pPr>
      <w:r>
        <w:rPr>
          <w:sz w:val="36"/>
          <w:szCs w:val="36"/>
        </w:rPr>
        <w:t xml:space="preserve">Soutěž praktické školy vyhrála dívka s filmovým hitem</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tedy pěvecké soutěže, kterou pořádá novojičínské Odborné učiliště a praktická škola pro děti s lehčím a středním mentálním postižením, mělo devět soutěžících. Největší zastoupení měla pořádající škola.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Alice Obrátilová, účastníci Doremi: </w:t>
      </w:r>
      <w:r>
        <w:rPr/>
        <w:t xml:space="preserve">“Mám moc ráda zpívání, zpívám hodně i doma, vybrali jsme si písničku od skupiny Slza Holomráz.” </w:t>
      </w:r>
    </w:p>
    <w:p>
      <w:pPr/>
      <w:r>
        <w:rPr/>
        <w:t xml:space="preserve">Soutěžící museli svým výkonem okouzlit porotu a také publikum, jehož reakce hrála důležitou roli. </w:t>
      </w:r>
    </w:p>
    <w:p>
      <w:pPr/>
      <w:r>
        <w:rPr>
          <w:b w:val="1"/>
          <w:bCs w:val="1"/>
        </w:rPr>
        <w:t xml:space="preserve">Stanislav Kopecký (ANO), starosta Nového Jičína, předseda poroty: </w:t>
      </w:r>
      <w:r>
        <w:rPr/>
        <w:t xml:space="preserve">“Určitě vnímáme, že je to pěvecká soutěž, tak to hlavní kritérium je zpěv. Méně podstatné kritérium, ale také důležité, je i ohlas diváků. Protože ten zpěvák by měl být zároveň i bavič.”</w:t>
      </w:r>
    </w:p>
    <w:p>
      <w:pPr/>
      <w:r>
        <w:rPr/>
        <w:t xml:space="preserve">Všechny přítomné v sále Střediska volného času Fokus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2026-04-22T18:29:39+02:00</dcterms:created>
  <dcterms:modified xsi:type="dcterms:W3CDTF">2026-04-22T18:29:39+02:00</dcterms:modified>
</cp:coreProperties>
</file>

<file path=docProps/custom.xml><?xml version="1.0" encoding="utf-8"?>
<Properties xmlns="http://schemas.openxmlformats.org/officeDocument/2006/custom-properties" xmlns:vt="http://schemas.openxmlformats.org/officeDocument/2006/docPropsVTypes"/>
</file>