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 roku 2035 se v EU nebudou vyrábět auta na benzin či naftu</w:t>
      </w:r>
    </w:p>
    <w:p>
      <w:pPr/>
      <w:r>
        <w:rPr>
          <w:b w:val="1"/>
          <w:bCs w:val="1"/>
        </w:rPr>
        <w:t xml:space="preserve">Od roku 2035 už si v Evropské unii nekoupíte auto na benzín nebo na naftu. Rozhodl o tom Europarlament. Tato skutečnost se stala také jedním z hlavních témat konference E-Mobilita v Ostravě.</w:t>
      </w:r>
    </w:p>
    <w:p>
      <w:pPr/>
      <w:r>
        <w:rPr/>
        <w:t xml:space="preserve">Někteří čeští europoslanci, například ostravský Evžen  Tošenovský, hlasovali proti, ale nakonec to nestačilo.</w:t>
      </w:r>
    </w:p>
    <w:p>
      <w:pPr/>
      <w:r>
        <w:rPr>
          <w:b w:val="1"/>
          <w:bCs w:val="1"/>
        </w:rPr>
        <w:t xml:space="preserve">Jakub Unucka (ODS), 1. náměstek hejtmana MS kraje:</w:t>
      </w:r>
      <w:r>
        <w:rPr/>
        <w:t xml:space="preserve"> „Každý,  kdo má mozek, musel být proti, protože to hlasování bylo čistě politické a my  se s tím musíme smířit. Ale naplnit to nepůjde, dnešní technologické  možnosti nejsou uzpůsobeny tomu, aby to šlo naplnit. Nemáme elektřinu, nemáme  rozvodnou síť.“</w:t>
      </w:r>
    </w:p>
    <w:p>
      <w:pPr/>
      <w:r>
        <w:rPr/>
        <w:t xml:space="preserve">MS kraj se tak bude muset na rok 2035 co nejlépe připravit.  Jednou z cest je vodíková doprava.</w:t>
      </w:r>
    </w:p>
    <w:p>
      <w:pPr/>
      <w:r>
        <w:rPr>
          <w:b w:val="1"/>
          <w:bCs w:val="1"/>
        </w:rPr>
        <w:t xml:space="preserve">Tadeáš Ochodek, ředitel Výzkumného energetického centra  Ostrava: </w:t>
      </w:r>
      <w:r>
        <w:rPr/>
        <w:t xml:space="preserve">„Jsme daleko, máme vybavení, které není nikde na světě. Je velká  poptávka od firem, které chtějí stavět technologie na nákladní nebo osobní  dopravu.“</w:t>
      </w:r>
    </w:p>
    <w:p>
      <w:pPr/>
      <w:r>
        <w:rPr>
          <w:b w:val="1"/>
          <w:bCs w:val="1"/>
        </w:rPr>
        <w:t xml:space="preserve">Kamil Košťál, marketingový ředitel TATRA TRUCKS Kopřivnice:</w:t>
      </w:r>
      <w:r>
        <w:rPr/>
        <w:t xml:space="preserve"> „Máme  projekty vlastního vodíkového pohonu, tzn. elektromobilu, který bude poháněn  vodíkovým článkem. Dále pracujeme na projektu spalovacího motoru, který spaluje  vodík místo nafty. Pracujeme rovněž na čistě elektrických tatrovkách.“</w:t>
      </w:r>
    </w:p>
    <w:p>
      <w:pPr/>
      <w:r>
        <w:rPr/>
        <w:t xml:space="preserve">    Dalšími tématy konference E-Mobilita na Černé louce  byla decentralizace teplárenství, energetická udržitelnost pro firmy či  autonomní systémy pro administrativní budovy a obytné domy.</w:t>
      </w:r>
    </w:p>
    <w:p>
      <w:pPr/>
      <w:r>
        <w:rPr/>
        <w:t xml:space="preserve">---</w:t>
      </w:r>
    </w:p>
    <w:p>
      <w:pPr>
        <w:pStyle w:val="Heading1"/>
      </w:pPr>
      <w:r>
        <w:rPr>
          <w:sz w:val="36"/>
          <w:szCs w:val="36"/>
        </w:rPr>
        <w:t xml:space="preserve">Strážníci z Ostravy odhalili černý odběr elektřiny</w:t>
      </w:r>
    </w:p>
    <w:p>
      <w:pPr/>
      <w:r>
        <w:rPr>
          <w:b w:val="1"/>
          <w:bCs w:val="1"/>
        </w:rPr>
        <w:t xml:space="preserve">Ostravští strážníci znají dobře své rajóny a tak jim neušlo světlo v neobývaném domě v Přívoze.  Při podrobnějším průzkumu zjistili, že si bezdomovci do domu natáhli načerno elektřinu přímo z rozvodné skříně na ulici. Případem se dále zabývá státní policie.</w:t>
      </w:r>
    </w:p>
    <w:p>
      <w:pPr/>
      <w:r>
        <w:rPr/>
        <w:t xml:space="preserve">Bezdomovci jsou často velmi vynalézaví, což se potvrdilo i v případu z Ostravy -Přívozu. Strážníci si při běžné službě všimli světla, které vycházelo z dlouhodobě neobývaného domu. Při bližším průzkumu hned pochopili co se děje. Z okna vedl drát až do elektrické rozvodné skříně na ulici. </w:t>
      </w:r>
    </w:p>
    <w:p>
      <w:pPr/>
      <w:r>
        <w:rPr>
          <w:b w:val="1"/>
          <w:bCs w:val="1"/>
        </w:rPr>
        <w:t xml:space="preserve">Jindřich Machů, ředitel MP Ostrava:</w:t>
      </w:r>
      <w:r>
        <w:rPr/>
        <w:t xml:space="preserve"> "Vzhledem k tomu, že daný objekt již byl dlouhodobě odpojen od  přívodu elektrického proudu, rozhodli se strážníci situaci prověřit.  Při ohledání okna narazili na elektrický kabel, který procházel z vnějšku  skrze okno dovnitř objektu. Kabel byl navíc při vstupu do okna maskován textilií a  přiloženou plechovou střešní krytinou."</w:t>
      </w:r>
    </w:p>
    <w:p>
      <w:pPr/>
      <w:r>
        <w:rPr/>
        <w:t xml:space="preserve">Na výzvu strážníků vyšlo z domu 5 osob. Nejmladší bylo 16 a nejstarší byla 37letá žena. Ta a dva muži přiznali, že v domě bydlí dlouhodobě. Elektřinu používali nejen k svícení, ale také k topení přímotopy. Jen na rozvaděči vznikla škoda 5 tisíc korun, takže byla přivolána i státní policie.</w:t>
      </w:r>
    </w:p>
    <w:p>
      <w:pPr/>
      <w:r>
        <w:rPr>
          <w:b w:val="1"/>
          <w:bCs w:val="1"/>
        </w:rPr>
        <w:t xml:space="preserve">Eva Michalíková, mluvčí PČR Ostrava:</w:t>
      </w:r>
      <w:r>
        <w:rPr/>
        <w:t xml:space="preserve"> "Policisté z oddělení Ostrava-Přívoz zahájili úkony trestního řízení pro podezření ze spáchání přečinu krádež. Při prokázání viny hrozí pachateli 2 roky vězení." </w:t>
      </w:r>
    </w:p>
    <w:p>
      <w:pPr/>
      <w:r>
        <w:rPr/>
        <w:t xml:space="preserve">Energetici skříň odpojili a nyní musejí spočítat škodu, která černým odběrem vznikla. </w:t>
      </w:r>
    </w:p>
    <w:p>
      <w:pPr/>
      <w:r>
        <w:rPr>
          <w:b w:val="1"/>
          <w:bCs w:val="1"/>
        </w:rPr>
        <w:t xml:space="preserve">Vladislav Sobol, mluvčí ČEZ: </w:t>
      </w:r>
      <w:r>
        <w:rPr/>
        <w:t xml:space="preserve">"V rámci celé republiky provedeme ročně několik tisíc kontrol a u poloviny z nich se černý odběr elektřiny potvrdí. Situace je několik let přibližně stejná." </w:t>
      </w:r>
    </w:p>
    <w:p>
      <w:pPr/>
      <w:r>
        <w:rPr/>
        <w:t xml:space="preserve">Vzhledem k vysokým cenám energie a vysoké spotřebě přímotopů, může být škoda poměrně vysoká. Hranice škody pro trestný čin krádeže je 10 tisíc korun. </w:t>
      </w:r>
    </w:p>
    <w:p>
      <w:pPr/>
      <w:r>
        <w:rPr/>
        <w:t xml:space="preserve">---</w:t>
      </w:r>
    </w:p>
    <w:p>
      <w:pPr/>
      <w:r>
        <w:rPr/>
        <w:t xml:space="preserve">Krátké zprávy, 15. února, 17 h - 1</w:t>
      </w:r>
    </w:p>
    <w:p>
      <w:pPr/>
      <w:r>
        <w:rPr/>
        <w:t xml:space="preserve">Vražda v ostravském hotelovém domě Hlubina. Po  hádce žena nožem zabila svého partnera,  několikrát trestaného recidivistu, který se před nedávnem vrátil z vězení. Podle sousedů partneři vychovávali pět dětí a často se hádali. Rána byla smrtelná, žena bodla muže zřejmě do srdce.</w:t>
      </w:r>
    </w:p>
    <w:p>
      <w:pPr/>
      <w:r>
        <w:rPr/>
        <w:t xml:space="preserve">---</w:t>
      </w:r>
    </w:p>
    <w:p>
      <w:pPr>
        <w:pStyle w:val="Heading1"/>
      </w:pPr>
      <w:r>
        <w:rPr>
          <w:sz w:val="36"/>
          <w:szCs w:val="36"/>
        </w:rPr>
        <w:t xml:space="preserve">Neurorehabilitační centrum Arcada je nejlepší v ČR</w:t>
      </w:r>
    </w:p>
    <w:p>
      <w:pPr/>
      <w:r>
        <w:rPr>
          <w:b w:val="1"/>
          <w:bCs w:val="1"/>
        </w:rPr>
        <w:t xml:space="preserve">Z bývalé Základní školy Mitušova v Ostravě-Hrabůvce je moderní neurorehabilitační centrum, které v Česku a ani v Evropě nemá obdoby. Využívá nejmodernější světové koncepty určené celému spektru klientů s neurologickým onemocněním. Spousta rodin na něj ale nedosáhne.</w:t>
      </w:r>
    </w:p>
    <w:p>
      <w:pPr/>
      <w:r>
        <w:rPr/>
        <w:t xml:space="preserve">Do Neurorehabilitačního centra Arcada v Ostravě-Hrabůvce denně míří lidé s neurologickým onemocněním a také rodiče s dětmi s vícenásobným postižením. Nikde jinde v Evropě nenajdou tak komplexní a vysoce specializovanou péči nejen o pacienty, ale i jejich rodiny. </w:t>
      </w:r>
    </w:p>
    <w:p>
      <w:pPr/>
      <w:r>
        <w:rPr>
          <w:b w:val="1"/>
          <w:bCs w:val="1"/>
        </w:rPr>
        <w:t xml:space="preserve">Miloš Svoboda, zakladatel centra: </w:t>
      </w:r>
      <w:r>
        <w:rPr/>
        <w:t xml:space="preserve">Před 16 lety se nám tragicky topil syn, vlastně ve 3 letech a od té doby se mi ten život nasměroval úplně jiným směrem. Postupně jsem vybudoval zařízení Arcada Neuromedical, kde poskytuju světové metody jako je therasuit, oblečkový systém teraturox, my integrate a další metody,”</w:t>
      </w:r>
    </w:p>
    <w:p>
      <w:pPr/>
      <w:r>
        <w:rPr/>
        <w:t xml:space="preserve">Centrum Arcada v současné době pečuje o 200 klientů. Problém je v tom, že pro ně tolik potřebné rehabilitace nehradí zdravotní pojišťovny, což by se mělo změnit.</w:t>
      </w:r>
    </w:p>
    <w:p>
      <w:pPr/>
      <w:r>
        <w:rPr>
          <w:b w:val="1"/>
          <w:bCs w:val="1"/>
        </w:rPr>
        <w:t xml:space="preserve">Marian Jurečka (KDU-ČSL), ministr práce a sociálních věcí: </w:t>
      </w:r>
      <w:r>
        <w:rPr/>
        <w:t xml:space="preserve">“Zdravotnictví přece nemůže končit jenom tím, že člověk opustí zdravotnické zařízení. Ale potřebuje formu rehabilitace ať už dočasné nebo dlouhodobé, tak bychom je měli být schopni zajistit. Takže myslím si, že to je něco, k čemu bychom měli směřovat.”</w:t>
      </w:r>
    </w:p>
    <w:p>
      <w:pPr/>
      <w:r>
        <w:rPr>
          <w:b w:val="1"/>
          <w:bCs w:val="1"/>
        </w:rPr>
        <w:t xml:space="preserve">Miloš Svoboda, zakladatel centra: </w:t>
      </w:r>
      <w:r>
        <w:rPr/>
        <w:t xml:space="preserve">“Já se snažím přes různé nadace, sponzory, výběrová řízení a tak dále ty peníze rodinám zajišťovat.”</w:t>
      </w:r>
    </w:p>
    <w:p>
      <w:pPr/>
      <w:r>
        <w:rPr/>
        <w:t xml:space="preserve">V ČR tento problém trápí desetitisíce rodin. </w:t>
      </w:r>
    </w:p>
    <w:p>
      <w:pPr/>
      <w:r>
        <w:rPr/>
        <w:t xml:space="preserve">---</w:t>
      </w:r>
    </w:p>
    <w:p>
      <w:pPr>
        <w:pStyle w:val="Heading1"/>
      </w:pPr>
      <w:r>
        <w:rPr>
          <w:sz w:val="36"/>
          <w:szCs w:val="36"/>
        </w:rPr>
        <w:t xml:space="preserve">Deváťáci si v Nemocnici Karviná-Ráj zkouší práci zdravotníků</w:t>
      </w:r>
    </w:p>
    <w:p>
      <w:pPr/>
      <w:r>
        <w:rPr>
          <w:b w:val="1"/>
          <w:bCs w:val="1"/>
        </w:rPr>
        <w:t xml:space="preserve">Nemocnice Karviná - Ráj ve spolupráci s Moravskoslezským paktem zaměstnanosti a karvinskou Střední zdravotnickou školou realizují další projekt. Jeho cílem je v praxi přiblížit žákům devátých tříd základních škol práci zdravotníků přímo na pracovištích nemocnice.</w:t>
      </w:r>
    </w:p>
    <w:p>
      <w:pPr/>
      <w:r>
        <w:rPr/>
        <w:t xml:space="preserve">Projektu nazvaný „Odborné, kariérové a polytechnické vzdělávání v MSK II. je zaměřen na podporu dlouhodobé spolupráce škol se zaměstnavateli v oblasti odborného vzdělání a přípravy interaktivní formou. </w:t>
      </w:r>
      <w:br/>
    </w:p>
    <w:p>
      <w:pPr/>
      <w:r>
        <w:rPr>
          <w:b w:val="1"/>
          <w:bCs w:val="1"/>
        </w:rPr>
        <w:t xml:space="preserve">Ivo Žolnerčík, ředitel Nemocnice Karviná-Ráj: </w:t>
      </w:r>
      <w:r>
        <w:rPr/>
        <w:t xml:space="preserve">“Hlavním cílem je, abychom přivedli do nemocnice a do zdravotnictví potencionální zájemce a ti, aby mohli přijít, potřebují vědět, co to obnáší.”</w:t>
      </w:r>
    </w:p>
    <w:p>
      <w:pPr/>
      <w:r>
        <w:rPr>
          <w:b w:val="1"/>
          <w:bCs w:val="1"/>
        </w:rPr>
        <w:t xml:space="preserve">Jiří Slepánek, primář Moravskoslezského očního centra: </w:t>
      </w:r>
      <w:r>
        <w:rPr>
          <w:i w:val="1"/>
          <w:iCs w:val="1"/>
        </w:rPr>
        <w:t xml:space="preserve">“Máme tři stanoviště, které jsou připraveny, měření lomivosti oka, druhý přístroj podobného zaměření je měření nitroočního tlaku a jako třešničku na dortu jsme připravili improvizovaný operační sál."</w:t>
      </w:r>
    </w:p>
    <w:p>
      <w:pPr/>
      <w:r>
        <w:rPr>
          <w:b w:val="1"/>
          <w:bCs w:val="1"/>
        </w:rPr>
        <w:t xml:space="preserve">Tereza Žilková, žákyně ZŠ U Studny:</w:t>
      </w:r>
      <w:r>
        <w:rPr/>
        <w:t xml:space="preserve"> “Hodně mě to tady zaujalo a určitě uvažuji o tom, že bych pracovala ve zdravotnictví.”</w:t>
      </w:r>
    </w:p>
    <w:p>
      <w:pPr/>
      <w:r>
        <w:rPr/>
        <w:t xml:space="preserve">Díky této deklaraci se propojily aktivity a náborové akce Střední zdravotnické školy se zážitkovými exkurzemi v  nemocnici, při kterých studentky Střední zdravotnické školy nechybí. </w:t>
      </w:r>
    </w:p>
    <w:p>
      <w:pPr/>
      <w:r>
        <w:rPr>
          <w:b w:val="1"/>
          <w:bCs w:val="1"/>
        </w:rPr>
        <w:t xml:space="preserve">Martin Gebauer, náměstek hejtmana MSK: </w:t>
      </w:r>
      <w:r>
        <w:rPr/>
        <w:t xml:space="preserve">"Je to škola hrou a má to velký potenciál ten,  že by to mohlo ty mladé přitáhnout. A kdyby z každé takové návštěvy byl jeden potencionální zdravotník, je to úžasný úspěch.”   </w:t>
      </w:r>
    </w:p>
    <w:p>
      <w:pPr/>
      <w:r>
        <w:rPr/>
        <w:t xml:space="preserve">Další interaktivní exkurze na jiných odděleních budou následovat.</w:t>
      </w:r>
    </w:p>
    <w:p>
      <w:pPr/>
      <w:r>
        <w:rPr/>
        <w:t xml:space="preserve">---</w:t>
      </w:r>
    </w:p>
    <w:p>
      <w:pPr/>
      <w:r>
        <w:rPr/>
        <w:t xml:space="preserve">Krátké zprávy, 15. února, 17 h - 2</w:t>
      </w:r>
    </w:p>
    <w:p>
      <w:pPr/>
      <w:r>
        <w:rPr/>
        <w:t xml:space="preserve">Náročnou přípravu podstupují v tomto týdnu báňští záchranáři, kteří trénují postupy a komunikaci pod ledem Žermanické přehrady. S ohledem na specifické podmínky zásahů v zaplaveném podzemí musí právě báňští záchranáři splňovat nejpřísnější potápěčskou kvalifikaci.</w:t>
      </w:r>
    </w:p>
    <w:p>
      <w:pPr/>
      <w:r>
        <w:rPr/>
        <w:t xml:space="preserve">Martin Dvořák, báňský záchranář: “Vzhledem k tomu, že kolegové jsou velmi zkušení, tak se mi cvičilo velmi dobře. Takže jsem se rozhodně nebál. Myslím, že jsem byl pod vodou asi půl hodiny, byli jsme v malé hloubce, tak voda nebyla moc studená, relativně pohodový ponor.”</w:t>
      </w:r>
    </w:p>
    <w:p>
      <w:pPr/>
      <w:r>
        <w:rPr/>
        <w:t xml:space="preserve">---</w:t>
      </w:r>
    </w:p>
    <w:p>
      <w:pPr>
        <w:pStyle w:val="Heading1"/>
      </w:pPr>
      <w:r>
        <w:rPr>
          <w:sz w:val="36"/>
          <w:szCs w:val="36"/>
        </w:rPr>
        <w:t xml:space="preserve">V Opavě vznikne centrum denních služeb</w:t>
      </w:r>
    </w:p>
    <w:p>
      <w:pPr/>
      <w:r>
        <w:rPr>
          <w:b w:val="1"/>
          <w:bCs w:val="1"/>
        </w:rPr>
        <w:t xml:space="preserve">V Opavě se připravuje Centrum denních služeb pro osoby se zdravotním postižením. Vznikne v prostorách Seniorcentra, tedy penzionu, kde žijí lidé lidi důchodového věku. Rekonstrukce začne letos, hotovo bude za dva roky. Stacionář nabídne kapacitu pro 10 klientů.</w:t>
      </w:r>
    </w:p>
    <w:p>
      <w:pPr/>
      <w:r>
        <w:rPr/>
        <w:t xml:space="preserve">  Nedostatek  míst ve stacionářích pro osoby starší 18 let, které nejsou  úplně soběstačné,  trápí Opavany delší čas. V roce 2018 na  diskusní akci s názvem Fórum zdravého města  označili tento  problém jako zásadní. Čas na jeho realizaci nastal nyní.</w:t>
      </w:r>
    </w:p>
    <w:p>
      <w:pPr/>
      <w:r>
        <w:rPr>
          <w:b w:val="1"/>
          <w:bCs w:val="1"/>
        </w:rPr>
        <w:t xml:space="preserve">Monika  Čermínová, koordinátorka komunitního plánování, Magistrát  Opava: </w:t>
      </w:r>
      <w:r>
        <w:rPr/>
        <w:t xml:space="preserve">„Uvažovali  jsme nad zřízením denního stacionáře. Ale nakonec se ukázalo,  že s ohledem na potřeby budoucích klientů, by bylo lepší  zaregistrovat centrum denních služeb. To bude zaměřeno spíš na  vzdělávací a volnočasové činnosti."</w:t>
      </w:r>
    </w:p>
    <w:p>
      <w:pPr/>
      <w:r>
        <w:rPr/>
        <w:t xml:space="preserve">  Centrum  denních služeb bude umístěno v objektu, který patří  příspěvkové organizaci města, vedle domu, kde se nacházejí  nájemní byty pro seniory.   </w:t>
      </w:r>
    </w:p>
    <w:p>
      <w:pPr/>
      <w:r>
        <w:rPr>
          <w:b w:val="1"/>
          <w:bCs w:val="1"/>
        </w:rPr>
        <w:t xml:space="preserve">Michal  Kokošek, 1. náměstek primátora Opavy: </w:t>
      </w:r>
      <w:r>
        <w:rPr/>
        <w:t xml:space="preserve">„Centrum  denních služeb bude mít kapacitu 10 míst. Bude v rekontruovaných  /plně  rekonstruovaných prostorech  současného Seniorcentra .“</w:t>
      </w:r>
    </w:p>
    <w:p>
      <w:pPr/>
      <w:r>
        <w:rPr/>
        <w:t xml:space="preserve">  Během  následujícího roku a půl tady vznikne zařízení, které nabídne  denní pobyt  zdravotně  postiženým a seniorům. Bude zcela bezbariérové. Zaměstná 5  pečovatelek.   </w:t>
      </w:r>
    </w:p>
    <w:p>
      <w:pPr/>
      <w:r>
        <w:rPr/>
        <w:t xml:space="preserve">  Rekonstrukce  ještě nezačala, a tak zde několik zdejších provozoven stále  ještě funguje. Třeba bistro s levnými obědy nebo obchůdek s  farmářskými potravinami.</w:t>
      </w:r>
    </w:p>
    <w:p>
      <w:pPr/>
      <w:r>
        <w:rPr>
          <w:b w:val="1"/>
          <w:bCs w:val="1"/>
        </w:rPr>
        <w:t xml:space="preserve">Radim  Křupala, ředitel, Seniorcentrum: </w:t>
      </w:r>
      <w:r>
        <w:rPr/>
        <w:t xml:space="preserve">„Jedná  se o nebytové prostory, které jsou součástí tzv. Kruhového  penzionu v Opavě-Kateřinkách. Momentálně je zde bistro,  kadeřnictví a občerstvení. S tím, že tyto činnosti budou  ukončeny ke konci června.“</w:t>
      </w:r>
    </w:p>
    <w:p>
      <w:pPr/>
      <w:r>
        <w:rPr/>
        <w:t xml:space="preserve">  V  nově zrekonstruovaném objektu budou mít klienti centra denních  služeb k dispozici relaxační prostory, místnost pro cvičení  nebo učebnu s počítači, kde se budou  zdokonalovat v jejich  užívání.</w:t>
      </w:r>
    </w:p>
    <w:p>
      <w:pPr/>
      <w:r>
        <w:rPr>
          <w:b w:val="1"/>
          <w:bCs w:val="1"/>
        </w:rPr>
        <w:t xml:space="preserve">Monika  Čermínová, koordinátorka komunitního plánování, Magistrát  Opava: </w:t>
      </w:r>
      <w:r>
        <w:rPr/>
        <w:t xml:space="preserve">„Cílem  tohoto centra bude vést klienty k samostatnosti, soběstačnosti.“</w:t>
      </w:r>
    </w:p>
    <w:p>
      <w:pPr/>
      <w:r>
        <w:rPr/>
        <w:t xml:space="preserve">30  milionů korun na přestavbu objektu se podařilo získat z  evropských fondů přes Integrovaný  regionální operační program.  Dalších 6 milionů přidá město Opava. Rekonstrukce  objektu by měla začít v druhé polovině tohoto roku. Stavební  práce by měly být ukončené v lednu roku 2025.         </w:t>
      </w:r>
    </w:p>
    <w:p>
      <w:pPr/>
      <w:r>
        <w:rPr/>
        <w:t xml:space="preserve">  V  Opavě je počet zařízení, která nabízejí denní péči o  osoby, které vyžadují nepřetržitý dohled, nedostatečný. Ve  městě jsou pouze čtyři a dohromady nabízejí kapacitu sedmi  desítek míst.  </w:t>
      </w:r>
      <w:b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2025-12-25T20:13:45+01:00</dcterms:created>
  <dcterms:modified xsi:type="dcterms:W3CDTF">2025-12-25T20:13:45+01:00</dcterms:modified>
</cp:coreProperties>
</file>

<file path=docProps/custom.xml><?xml version="1.0" encoding="utf-8"?>
<Properties xmlns="http://schemas.openxmlformats.org/officeDocument/2006/custom-properties" xmlns:vt="http://schemas.openxmlformats.org/officeDocument/2006/docPropsVTypes"/>
</file>