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Děti se speciální péčí mají ve školce pevné místo</w:t>
      </w:r>
    </w:p>
    <w:p>
      <w:pPr/>
      <w:r>
        <w:rPr>
          <w:b w:val="1"/>
          <w:bCs w:val="1"/>
        </w:rPr>
        <w:t xml:space="preserve">Mateřská škola Studénka má na území města šest pracovišť. V současné době tu vyučují zhruba sedmdesát dětí, které potřebují speciální péči. Jsou to děti s autismem, vadami řeči, sluchu nebo zraku a také s lehkým mentálním postižením.</w:t>
      </w:r>
    </w:p>
    <w:p>
      <w:pPr/>
      <w:r>
        <w:rPr/>
        <w:t xml:space="preserve">Tělocvična přímo v budově mateřské školky na ulici Poštovní není jen herním prostorem, vybavena je také prvky pro individuální práci s dětmi, zejména s dětmi s poruchou autistického spektra nebo poruchu pozornosti.  </w:t>
      </w:r>
    </w:p>
    <w:p>
      <w:pPr/>
      <w:r>
        <w:rPr>
          <w:b w:val="1"/>
          <w:bCs w:val="1"/>
        </w:rPr>
        <w:t xml:space="preserve">Darina Berger, speciální pedagog: </w:t>
      </w:r>
      <w:r>
        <w:rPr/>
        <w:t xml:space="preserve">“To, co jsme tam dělali, byla senzomotorická aktivita kde se snažíme propojovat všechny smysly najednou a zároveň i motorické schopnosti dítěte tak, aby dítě bylo co nejlépe připraveno na vstup do základní školy. Děti dnes mají velké problémy s vnímáním podnětů z okolního světa a mají problém se zpracováním, což se projevuje poruchou pozornosti, motorickým neklidem, děti mají poruchy spánku, poruchy příjmu potravy a tak dále, je toho opravdu hodně. A my se snažíme toto všechno eliminovat.” </w:t>
      </w:r>
    </w:p>
    <w:p>
      <w:pPr/>
      <w:r>
        <w:rPr/>
        <w:t xml:space="preserve">Pětiletý Alex je autista, svou individuální aktivitu v tělocvičně začal rušnou částí na trampolíně, která jej částečně unaví a zklidní, potom následovala stimulační část zaměřená na propojení smyslové integrace a na závěr úkol u stolečku.  </w:t>
      </w:r>
    </w:p>
    <w:p>
      <w:pPr/>
      <w:r>
        <w:rPr>
          <w:b w:val="1"/>
          <w:bCs w:val="1"/>
        </w:rPr>
        <w:t xml:space="preserve">Michaela Ficbauerová, maminka Alexe: </w:t>
      </w:r>
      <w:r>
        <w:rPr/>
        <w:t xml:space="preserve">“Tady do školy chodí proto, protože tady má každodenní speciální pedagogickou péči, kde se s ním opravdu každý den pracuje. Inkluze tady ve školce je na výborné úrovni. Celkově jsem spokojena s fungováním školky, protože malý chodí spokojenější, je šťastnější i to chování doma i v kolektivu má celkově lepší.”</w:t>
      </w:r>
    </w:p>
    <w:p>
      <w:pPr/>
      <w:r>
        <w:rPr/>
        <w:t xml:space="preserve">Proces integrace dětí se speciálními vzdělávacími potřebami tu zahájili před šesti lety. </w:t>
      </w:r>
    </w:p>
    <w:p>
      <w:pPr/>
      <w:r>
        <w:rPr>
          <w:b w:val="1"/>
          <w:bCs w:val="1"/>
        </w:rPr>
        <w:t xml:space="preserve">Pavla Honová, ředitelka MŠ Studénka: </w:t>
      </w:r>
      <w:r>
        <w:rPr/>
        <w:t xml:space="preserve">“Důvodem bylo to, že ve Studénce neexistuje třída, která je zřízena pro děti se speciálními vzdělávacími potřebami podle paragrafu 16 školského zákona. Tyhle třídy existují mimo Studénku a je to docela daleko na dojíždění pro maminky s dětmi, takže jsme se rozhodli, že k inkluzi přistoupíme tak, jak jsme přistoupili.”    </w:t>
      </w:r>
    </w:p>
    <w:p>
      <w:pPr/>
      <w:r>
        <w:rPr/>
        <w:t xml:space="preserve">Speciální pedagogové se tu systematicky věnují dětem s logopedickými vadami, s autismem, s lehčím mentálním nebo tělesným postižením, se zrakovými a sluchovými vadami. </w:t>
      </w:r>
    </w:p>
    <w:p>
      <w:pPr/>
      <w:r>
        <w:rPr>
          <w:b w:val="1"/>
          <w:bCs w:val="1"/>
        </w:rPr>
        <w:t xml:space="preserve">Gabriela Merendová, vedoucí speciální pedagog: </w:t>
      </w:r>
      <w:r>
        <w:rPr/>
        <w:t xml:space="preserve">“U zrcadla jste viděli logopeda, který prováděl logopedickou intervenci dítěte, u stolečku probíhal trénink jazykových schopností dle Elkonina. Tyto děti se učí rozvíjet hlásky, samohlásky, dvojhlásky, souhlásky, je to speciální metoda pro výuku čtení a přípravu čtení na základní škole.”  </w:t>
      </w:r>
    </w:p>
    <w:p>
      <w:pPr/>
      <w:r>
        <w:rPr/>
        <w:t xml:space="preserve">Proces inkluze v Mateřské škole Studénka začal v roce 2016 s jedním speciálním pedagogem, dnes je jich tu šest a aktuálně pracují se zhruba 70 dětmi ze všech šesti pracovišť školky, k dispozici mají 12 asistentů pedagoga.</w:t>
      </w:r>
    </w:p>
    <w:p>
      <w:pPr/>
      <w:r>
        <w:rPr/>
        <w:t xml:space="preserve">---</w:t>
      </w:r>
    </w:p>
    <w:p>
      <w:pPr>
        <w:pStyle w:val="Heading1"/>
      </w:pPr>
      <w:r>
        <w:rPr>
          <w:sz w:val="36"/>
          <w:szCs w:val="36"/>
        </w:rPr>
        <w:t xml:space="preserve">Hudbou a tancem potěšili seniory v charitním domově</w:t>
      </w:r>
    </w:p>
    <w:p>
      <w:pPr/>
      <w:r>
        <w:rPr>
          <w:b w:val="1"/>
          <w:bCs w:val="1"/>
        </w:rPr>
        <w:t xml:space="preserve">V charitním domově svaté Anny ve Studénce se konal ples. Tanec tu ale nebyl tou hlavní zábavou. Obyvatele domova potěšil program, který si pro ně pracovníci Charity připravili, a možnost společného setkání.</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  </w:t>
      </w:r>
    </w:p>
    <w:p>
      <w:pPr/>
      <w:r>
        <w:rPr>
          <w:b w:val="1"/>
          <w:bCs w:val="1"/>
        </w:rPr>
        <w:t xml:space="preserve">obyvatelé charitního domova: </w:t>
      </w:r>
    </w:p>
    <w:p>
      <w:pPr/>
      <w:r>
        <w:rPr/>
        <w:t xml:space="preserve">“To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 </w:t>
      </w:r>
    </w:p>
    <w:p>
      <w:pPr/>
      <w:r>
        <w:rPr/>
        <w:t xml:space="preserve">“Je to úplně přepychové, senzační. Dalo by se říci, že z tanců, které tedy předvedli, jsem tančila všechny, kromě toho kankánu.”    </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 </w:t>
      </w:r>
    </w:p>
    <w:p>
      <w:pPr/>
      <w:r>
        <w:rPr/>
        <w:t xml:space="preserve">Do přípravy a realizace programu se zapojili zaměstnanci Charity, sociálních pracovníci, pečovatelky i zdravotní sestra.  </w:t>
      </w: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  </w:t>
      </w: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 </w:t>
      </w:r>
    </w:p>
    <w:p>
      <w:pPr/>
      <w:r>
        <w:rPr>
          <w:b w:val="1"/>
          <w:bCs w:val="1"/>
        </w:rPr>
        <w:t xml:space="preserve">Jarmila Pomikálková, ředitelka Charity Studénka: </w:t>
      </w:r>
      <w:r>
        <w:rPr/>
        <w:t xml:space="preserve">”Teď jsme třeba měli zabijačku, máme plese, připravujeme Velikonoce, pak bude Svátek matek, zdobení máje, kácení máje. Tak, jak ten rok jde, a jak ty dny a svátky navazují, tak se snažíme to s nimi prožívat.” </w:t>
      </w:r>
    </w:p>
    <w:p>
      <w:pPr/>
      <w:r>
        <w:rPr/>
        <w:t xml:space="preserve">---</w:t>
      </w:r>
    </w:p>
    <w:p>
      <w:pPr>
        <w:pStyle w:val="Heading1"/>
      </w:pPr>
      <w:r>
        <w:rPr>
          <w:sz w:val="36"/>
          <w:szCs w:val="36"/>
        </w:rPr>
        <w:t xml:space="preserve">Březen zahájí v knihovně čtenářskými soutěžemi</w:t>
      </w:r>
    </w:p>
    <w:p>
      <w:pPr/>
      <w:r>
        <w:rPr>
          <w:b w:val="1"/>
          <w:bCs w:val="1"/>
        </w:rPr>
        <w:t xml:space="preserve">Březen – měsíc čtenářů je celostátní akce podporující četbu. Hlásí se k ní více než 400 knihoven z celé republiky a výjimkou není ani ta ve Studénce. Připravila například registraci nových dětských čtenářů zdarma a dvě soutěže.</w:t>
      </w:r>
    </w:p>
    <w:p>
      <w:pPr/>
      <w:r>
        <w:rPr/>
        <w:t xml:space="preserve">Akce Březen - měsíc čtenářů vznikla v roce 2009 a jejím organizátorem je Svaz knihovníků a informačních pracovníků České republiky. Každý rok se k této iniciativě hlásí různými aktivitami více než 400 veřejných knihoven z celé České republiky a městská knihovna Studénka není výjimkou. </w:t>
      </w:r>
    </w:p>
    <w:p>
      <w:pPr/>
      <w:r>
        <w:rPr>
          <w:b w:val="1"/>
          <w:bCs w:val="1"/>
        </w:rPr>
        <w:t xml:space="preserve">Dagmar Válková,</w:t>
      </w:r>
      <w:r>
        <w:rPr>
          <w:b w:val="1"/>
          <w:bCs w:val="1"/>
        </w:rPr>
        <w:t xml:space="preserve">vedoucí knihovny: </w:t>
      </w:r>
      <w:r>
        <w:rPr/>
        <w:t xml:space="preserve">“Březen - měsíc čtenářů je nejpilnějším měsícem v knihovnickém roku. My hned 1. března odstartujeme dvěma soutěžemi. První se jmenuje Lovci perel, je určena pro děti. Děti mají během osmi měsíců přečíst určité množství knih. Pro mladší kategorii jsme určili deset knížek, pro starší kategorii patnáct knížek. Po přečtení knížky musí v knihovně odpovědět písemně pár otázek, aby jim byla daná kniha uznána, a za každou knížku dostanou perlu, kterou si nalepí na svou hrací kartu.” </w:t>
      </w:r>
    </w:p>
    <w:p>
      <w:pPr/>
      <w:r>
        <w:rPr/>
        <w:t xml:space="preserve">Do soutěže knihovnice zařadily na výběr stovku povinných knih. Vyhodnocení pak proběhne v listopadu na Den pro dětskou knihu. Druhá soutěž, nebo spíše výzva, je určena dospělým čtenářům. Také oni  mají za úkol do konce října přečíst 15 knížek, podle stanovených kritérií, například novinku vydanou v roce 2023.    </w:t>
      </w:r>
    </w:p>
    <w:p>
      <w:pPr/>
      <w:r>
        <w:rPr>
          <w:b w:val="1"/>
          <w:bCs w:val="1"/>
        </w:rPr>
        <w:t xml:space="preserve">Dagmar Válková,</w:t>
      </w:r>
      <w:r>
        <w:rPr>
          <w:b w:val="1"/>
          <w:bCs w:val="1"/>
        </w:rPr>
        <w:t xml:space="preserve">vedoucí knihovny: </w:t>
      </w:r>
      <w:r>
        <w:rPr/>
        <w:t xml:space="preserve">“Další celostátní akcí, kterou pořádáme, je projekt Už jsem čtenář - knížka pro prvňáčka. Součástí je vždy beseda s nějakým opravdovým spisovatelem. Letos máme pozvanou spisovatelku Zuzanu Pospíšilovou z Bílovce, a jsou pozvané všechny děti z prvních tříd ze všech tří studéneckých škol.” </w:t>
      </w:r>
    </w:p>
    <w:p>
      <w:pPr/>
      <w:r>
        <w:rPr/>
        <w:t xml:space="preserve">Dále knihovna naplánovala do pobočky na sídlišti i několik přednášek, v úterý 7. března zde bude Jan Husák vyprávět o Íránu. O týden později to bude astronomická přednáška o planetě Mars studéneckého občana Bohuslava Pelce. A návštěvníci knihovny se mohou těšit také na zdravotnické téma v podání produktového specialisty H2 GLOBAL GROUP Miroslava Řehulky.</w:t>
      </w:r>
    </w:p>
    <w:p>
      <w:pPr/>
      <w:r>
        <w:rPr>
          <w:b w:val="1"/>
          <w:bCs w:val="1"/>
        </w:rPr>
        <w:t xml:space="preserve">Dagmar Válková,</w:t>
      </w:r>
      <w:r>
        <w:rPr>
          <w:b w:val="1"/>
          <w:bCs w:val="1"/>
        </w:rPr>
        <w:t xml:space="preserve">vedoucí knihovny: </w:t>
      </w:r>
      <w:r>
        <w:rPr/>
        <w:t xml:space="preserve">“Úplnou novinkou března je akce, kterou chceme pořádat  pravidelně, jedná se o akci pro dříve narozené občany, kterou jsme nazvali úplně obyčejně Seniorský klub. Chtěli bychom u nás přivítat všechny, kdo se cítí sami, chtějí si popovídat. Chceme s nimi trénovat hlavu i ruce, máme připraveny křížovky, nějaké kvízy, testy, deskové hry, a také rukodělné činnosti.”     </w:t>
      </w:r>
    </w:p>
    <w:p>
      <w:pPr/>
      <w:r>
        <w:rPr/>
        <w:t xml:space="preserve">První Seniorský klub bude otevřen 21. března od 15:00 hodin taktéž v knihovně na sídlišti. Jako každý rok v měsíci březnu knihovna také zdarma registruje nové dětské čtenáře a promine upomínky.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2026-05-13T21:17:15+02:00</dcterms:created>
  <dcterms:modified xsi:type="dcterms:W3CDTF">2026-05-13T21:17:15+02:00</dcterms:modified>
</cp:coreProperties>
</file>

<file path=docProps/custom.xml><?xml version="1.0" encoding="utf-8"?>
<Properties xmlns="http://schemas.openxmlformats.org/officeDocument/2006/custom-properties" xmlns:vt="http://schemas.openxmlformats.org/officeDocument/2006/docPropsVTypes"/>
</file>