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další revitalizace kontejnerových stání</w:t>
      </w:r>
    </w:p>
    <w:p>
      <w:pPr/>
      <w:r>
        <w:rPr>
          <w:b w:val="1"/>
          <w:bCs w:val="1"/>
        </w:rPr>
        <w:t xml:space="preserve">Odbor investic společně s Technickými službami zahájil další etapu revitalizace kontejnerových stání. V letošním roce jsou plánovány úpravy na patnácti místech ve městě. Ve všech těchto nových stáních budou nádoby pro všechny druhy odpadů, aby lidé měli vše na jednom místě a mohli lépe třídit odpad.</w:t>
      </w:r>
    </w:p>
    <w:p>
      <w:pPr/>
      <w:r>
        <w:rPr/>
        <w:t xml:space="preserve">Kontejnery na odpad za Labužníkem v centru Havířova jsou postaveny v místě, kde si řidiči stěžují, že jim brání ve výhledu při odbočování a celkově prostranství vypadá nevzhledně. To se ale už brzy změní. Město a Technické služby nalezli řešení a nyní staví zcela nové kontejnerové stání v blízkosti původních nádob, což bude mít několik východ. Popeláři budou mít lepší manévrovací prostor při svozu, předpokládá se také snížení zásahů vandalů a v neposlední řadě dojde také k výrazné estetické změně. Ve všech těchto nových stáních budou nádoby pro všechny druhy odpadů, aby lidé měli vše na jednom místě a mohli odpad lépe třídit. </w:t>
      </w:r>
    </w:p>
    <w:p>
      <w:pPr/>
      <w:r>
        <w:rPr>
          <w:b w:val="1"/>
          <w:bCs w:val="1"/>
        </w:rPr>
        <w:t xml:space="preserve">anketa: </w:t>
      </w:r>
      <w:r>
        <w:rPr/>
        <w:t xml:space="preserve">“Nevyjíždělo se moc dobře, teď to bude lepší a bude to pěkné.”</w:t>
      </w:r>
    </w:p>
    <w:p>
      <w:pPr/>
      <w:r>
        <w:rPr>
          <w:b w:val="1"/>
          <w:bCs w:val="1"/>
        </w:rPr>
        <w:t xml:space="preserve">anketa: </w:t>
      </w:r>
      <w:r>
        <w:rPr/>
        <w:t xml:space="preserve">“Možná kdyby tady přidali ještě nějaká parkovací místa, bylo by to lepší. Samozřejmě je to fajn, že se tady uvolní ten prostor.”</w:t>
      </w:r>
    </w:p>
    <w:p>
      <w:pPr/>
      <w:r>
        <w:rPr>
          <w:b w:val="1"/>
          <w:bCs w:val="1"/>
        </w:rPr>
        <w:t xml:space="preserve">anketa:</w:t>
      </w:r>
      <w:r>
        <w:rPr/>
        <w:t xml:space="preserve"> “Mně se to líbí, protože jsem si všimla, že už to někde je, takové ty zahrádky kolem toho a vypadá to hezky. Hlavně, aby se lidé naučili dodržovat pořádek kolem toho.”</w:t>
      </w:r>
    </w:p>
    <w:p>
      <w:pPr/>
      <w:r>
        <w:rPr>
          <w:b w:val="1"/>
          <w:bCs w:val="1"/>
        </w:rPr>
        <w:t xml:space="preserve">anketa: </w:t>
      </w:r>
      <w:r>
        <w:rPr/>
        <w:t xml:space="preserve">“Je to lepší, protože bude více místa pro ty kontejnery a lidé budou mít alespoň více místa na odpadky, kde s nimi mohou chodit.”</w:t>
      </w:r>
    </w:p>
    <w:p>
      <w:pPr/>
      <w:r>
        <w:rPr/>
        <w:t xml:space="preserve">Úprava probíhá i v dalších částech města, například na ulici Jurije Gagarina, či Elišky Krásnohorské. </w:t>
      </w:r>
    </w:p>
    <w:p>
      <w:pPr/>
      <w:r>
        <w:rPr>
          <w:b w:val="1"/>
          <w:bCs w:val="1"/>
        </w:rPr>
        <w:t xml:space="preserve">anketa: </w:t>
      </w:r>
      <w:r>
        <w:rPr/>
        <w:t xml:space="preserve">“Vždy to je o lidech. Já si toho velmi vážím, protože já třídím, nikdy nehodím nic na zem.”</w:t>
      </w:r>
    </w:p>
    <w:p>
      <w:pPr/>
      <w:r>
        <w:rPr>
          <w:b w:val="1"/>
          <w:bCs w:val="1"/>
        </w:rPr>
        <w:t xml:space="preserve">anketa: </w:t>
      </w:r>
      <w:r>
        <w:rPr/>
        <w:t xml:space="preserve">“Já si myslím, že to je dobrá myšlenka. Jednak je to estetická záležitost a tím, že to nebude takto viditelné, že to bude v ohrádce, tak to nebude ani rušit to prostředí. Já si myslím, že je to dobrý nápad.”</w:t>
      </w:r>
    </w:p>
    <w:p>
      <w:pPr/>
      <w:r>
        <w:rPr/>
        <w:t xml:space="preserve">V letošním roce je plánovaná revitalizace na celkem 15 kontejnerových stáních. Budou osazována typovými modulárními systémy s aretačním systémem, které zabezpečují především stabilitu nádob a pohledově oddělují kontejnerová stání od okolního prostoru. V lokalitě památkové zóny Sorela je systém vyroben ze dřeva a v ostatních městských částech je pro výrobu aretačních systémů používán recyklovaný a kovový materiál.</w:t>
      </w:r>
    </w:p>
    <w:p>
      <w:pPr/>
      <w:r>
        <w:rPr/>
        <w:t xml:space="preserve">---</w:t>
      </w:r>
    </w:p>
    <w:p>
      <w:pPr>
        <w:pStyle w:val="Heading1"/>
      </w:pPr>
      <w:r>
        <w:rPr>
          <w:sz w:val="36"/>
          <w:szCs w:val="36"/>
        </w:rPr>
        <w:t xml:space="preserve">Vyhodnocení činnosti Městské policie Havířov za rok 2022</w:t>
      </w:r>
    </w:p>
    <w:p>
      <w:pPr/>
      <w:r>
        <w:rPr>
          <w:b w:val="1"/>
          <w:bCs w:val="1"/>
        </w:rPr>
        <w:t xml:space="preserve">Havířov vyhodnotil práci městské policie za rok 2022. Nejlepší strážníci si převzali také ocenění. V loňském roce řešila MP na 22 700 přestupků. Z toho 87 procent strážníci vyřešili na místě.</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p>
      <w:pPr/>
      <w:r>
        <w:rPr/>
        <w:t xml:space="preserve">---</w:t>
      </w:r>
    </w:p>
    <w:p>
      <w:pPr>
        <w:pStyle w:val="Heading1"/>
      </w:pPr>
      <w:r>
        <w:rPr>
          <w:sz w:val="36"/>
          <w:szCs w:val="36"/>
        </w:rPr>
        <w:t xml:space="preserve">Adráček uspořádal s domovem pro seniory karneval</w:t>
      </w:r>
    </w:p>
    <w:p>
      <w:pPr/>
      <w:r>
        <w:rPr>
          <w:b w:val="1"/>
          <w:bCs w:val="1"/>
        </w:rPr>
        <w:t xml:space="preserve">Adráček je pro projekt, kdy maminky s dětmi navštěvují pravidelně seniory v rámci mezigeneračního propojení. Tentokrát se v havířovském domově Helios konal karneval.</w:t>
      </w:r>
    </w:p>
    <w:p>
      <w:pPr/>
      <w:r>
        <w:rPr/>
        <w:t xml:space="preserve">Takto to vypadalo jedno dopoledne v domově Helios. Senioři i zaměstnanci se převlékli do masek a karneval mohl začít. Nápad vzešel od organizace ADRA a jejího mladého dobrovolnického programu Adráček.</w:t>
      </w:r>
    </w:p>
    <w:p>
      <w:pPr/>
      <w:r>
        <w:rPr>
          <w:b w:val="1"/>
          <w:bCs w:val="1"/>
        </w:rPr>
        <w:t xml:space="preserve">Zdeněk Soviš, koordinátor ADRA Havířov: </w:t>
      </w:r>
      <w:r>
        <w:rPr/>
        <w:t xml:space="preserve">“My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p>
    <w:p>
      <w:pPr/>
      <w:r>
        <w:rPr/>
        <w:t xml:space="preserve">Návštěvy dětí domov velmi vítá.</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p>
    <w:p>
      <w:pPr/>
      <w:r>
        <w:rPr/>
        <w:t xml:space="preserve">A právě v to věří i rodiče.</w:t>
      </w:r>
    </w:p>
    <w:p>
      <w:pPr/>
      <w:r>
        <w:rPr>
          <w:b w:val="1"/>
          <w:bCs w:val="1"/>
        </w:rPr>
        <w:t xml:space="preserve">Vladimíra Galdová, maminka: </w:t>
      </w:r>
      <w:r>
        <w:rPr/>
        <w:t xml:space="preserve">“Určitě v tom vidím nějaký smysl, takový hlubší a jsem ráda, že jsou děti do toho se mnou zapojené. Protože vnímám, že od malička v tom budou vyrůstat a bude to pro ně přirozené.”</w:t>
      </w:r>
    </w:p>
    <w:p>
      <w:pPr/>
      <w:r>
        <w:rPr>
          <w:b w:val="1"/>
          <w:bCs w:val="1"/>
        </w:rPr>
        <w:t xml:space="preserve">anketa:</w:t>
      </w:r>
      <w:r>
        <w:rPr/>
        <w:t xml:space="preserve"> Proč jsi tady přišla? “Protože jsem přišla potěšit babičky.” A s kým jsi tady přišla? “S bráškou.”</w:t>
      </w:r>
    </w:p>
    <w:p>
      <w:pPr/>
      <w:r>
        <w:rPr>
          <w:b w:val="1"/>
          <w:bCs w:val="1"/>
        </w:rPr>
        <w:t xml:space="preserve">anketa:</w:t>
      </w:r>
      <w:r>
        <w:rPr/>
        <w:t xml:space="preserve"> Jak se těšíte na ten dnešní den. Jste v roli admirála. “Přímo fajn, prima.” Jak moc máte ráda děti? “Mám. Já jsem porodní bába původem, tak mám děti ráda.”</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2026-05-03T13:44:09+02:00</dcterms:created>
  <dcterms:modified xsi:type="dcterms:W3CDTF">2026-05-03T13:44:09+02:00</dcterms:modified>
</cp:coreProperties>
</file>

<file path=docProps/custom.xml><?xml version="1.0" encoding="utf-8"?>
<Properties xmlns="http://schemas.openxmlformats.org/officeDocument/2006/custom-properties" xmlns:vt="http://schemas.openxmlformats.org/officeDocument/2006/docPropsVTypes"/>
</file>