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Primátor vysvětlil, co chce ještě před rezignací dodělat</w:t>
      </w:r>
    </w:p>
    <w:p>
      <w:pPr/>
      <w:r>
        <w:rPr>
          <w:b w:val="1"/>
          <w:bCs w:val="1"/>
        </w:rPr>
        <w:t xml:space="preserve">Zastupitelstvo Ostravy bylo nezvykle rychlé a dokonce i poměrně klidné. Primátor Tomáš Macura pouze potvrdil, že skončí v září a do té doby, chce ještě dodělat některé důležité projekty. Do té doby také bude vybrán jeho nástupce a nahrazeny budou i dvě náměstkyně.</w:t>
      </w:r>
    </w:p>
    <w:p>
      <w:pPr/>
      <w:r>
        <w:rPr/>
        <w:t xml:space="preserve">Primátor Ostravy Tomáš Macura odešel z hnutí ANO a oblastní organizace rozhodla, že musí skončit i jako primátor. Dohodnuto bylo období půl roku, ve kterém dodělá důležité projekty a ANO mezitím vybere jeho nástupce. Spolu s ním odchází také náměstkyně Zuzana Bajgarová a Kateřina Šebestová. O jaké důležité projekty jde, se ve středu zajímali opoziční zastupitelé města. </w:t>
      </w:r>
    </w:p>
    <w:p>
      <w:pPr/>
      <w:r>
        <w:rPr>
          <w:b w:val="1"/>
          <w:bCs w:val="1"/>
        </w:rPr>
        <w:t xml:space="preserve">Tomáš Macura, primátor Ostravy:</w:t>
      </w:r>
      <w:r>
        <w:rPr/>
        <w:t xml:space="preserve"> "Bavili jsme se o předprostoru hlavního nádraží, o modernizaci městské nemocnice o koncertním sále a mohu vyjmenovat i spoustu dalších projektů." </w:t>
      </w:r>
    </w:p>
    <w:p>
      <w:pPr/>
      <w:r>
        <w:rPr/>
        <w:t xml:space="preserve">Primátor potvrdil, že předávání funkce chce stihnout do září. Šéf opozičního hnutí Ostravak Lukáš Semerák vyjádřil obavy z příliš velkého počtu nováčků ve vedení města. ANO chce ale náhradu hledat ve velkých městských obvodech, jako je Jih a Poruba, kde jsou zkušení politici. </w:t>
      </w:r>
    </w:p>
    <w:p>
      <w:pPr/>
      <w:r>
        <w:rPr>
          <w:b w:val="1"/>
          <w:bCs w:val="1"/>
        </w:rPr>
        <w:t xml:space="preserve">Richard Vereš, předseda oblastního sdružení ANO Ostrava:</w:t>
      </w:r>
      <w:r>
        <w:rPr/>
        <w:t xml:space="preserve"> "Je dobré, že se nedělá žádná náhlá změna, ale že si dal opravdu klub čas na to, že najde vhodné nástupce. Je potřeba říct, že tyto změny mohou mít vliv i na radnice jednotlivých městských obvodů." </w:t>
      </w:r>
    </w:p>
    <w:p>
      <w:pPr/>
      <w:r>
        <w:rPr/>
        <w:t xml:space="preserve">Členové opozice, ale i koalice zatím vše pouze sledují, ANO si prý má tyto problémy vyřešit interně. V pátek bude v Ostravě jednat také krajská organizace, která se bude zabývat budoucností hejtmana Ivo Vondráka ve hnutí ANO. </w:t>
      </w:r>
    </w:p>
    <w:p>
      <w:pPr/>
      <w:r>
        <w:rPr/>
        <w:t xml:space="preserve">---</w:t>
      </w:r>
    </w:p>
    <w:p>
      <w:pPr>
        <w:pStyle w:val="Heading1"/>
      </w:pPr>
      <w:r>
        <w:rPr>
          <w:sz w:val="36"/>
          <w:szCs w:val="36"/>
        </w:rPr>
        <w:t xml:space="preserve">Město Opava podá žalobu na hygienu</w:t>
      </w:r>
    </w:p>
    <w:p>
      <w:pPr/>
      <w:r>
        <w:rPr>
          <w:b w:val="1"/>
          <w:bCs w:val="1"/>
        </w:rPr>
        <w:t xml:space="preserve">Město Opava chce podat žalobu na Krajskou hygienickou stanici kvůli ušlému zisku. Podle radnice šlo o chybné rozhodnutí, když hygiena nařídila v Kulturním domě Na Rybníčku, který je majetkem města, zákaz akcí s používání hudební produkce po 22. hodině. Vedení města chce zároveň hygieniky vyzvat znovu k přeměření hlučnosti v době konání akcí. Provozovatel kulturního domu totiž učinil několik opatření, která úroveň hluku snížila.</w:t>
      </w:r>
    </w:p>
    <w:p>
      <w:pPr/>
      <w:r>
        <w:rPr/>
        <w:t xml:space="preserve">  Hygiena  zakázala večerní hudební produkci v Kulturním domě na Rybníčku,  který vlastní město Opava, rozhodnutím z července roku 2021.  Reagovala tak na měření úrovně hluku, která tady provedla na  základě stížnosti obyvatel z přilehlého bytového domu. Ten  sousedí  s kulturním domem stěnou u jeviště. To  mělo za následek výrazný úbytek společenských akcí, který  vedl až k zavření restaurace se zahrádkou.</w:t>
      </w:r>
    </w:p>
    <w:p>
      <w:pPr/>
      <w:r>
        <w:rPr>
          <w:b w:val="1"/>
          <w:bCs w:val="1"/>
        </w:rPr>
        <w:t xml:space="preserve">Tomáš  Navrátil (ANO), primátor Opavy: </w:t>
      </w:r>
      <w:r>
        <w:rPr/>
        <w:t xml:space="preserve">„Ve  chvíli, kdy se tam nemohly pořádat tyto akce, tak ztrácelo pro  provozovatele význam udržovat přilehlou restauraci.“</w:t>
      </w:r>
    </w:p>
    <w:p>
      <w:pPr/>
      <w:r>
        <w:rPr/>
        <w:t xml:space="preserve">  Město  se odvolalo k Ministerstvu zdravotnictví, aby rozhodnutí  přezkoumalo. To ale verdikt potvrdilo s tím, že omezení produkce  po 22 hodině platí pouze pro velký sál. Na salonky v 1. patře se  zákaz nyní nevztahuje.   </w:t>
      </w:r>
    </w:p>
    <w:p>
      <w:pPr/>
      <w:r>
        <w:rPr>
          <w:b w:val="1"/>
          <w:bCs w:val="1"/>
        </w:rPr>
        <w:t xml:space="preserve">Tomáš  Navrátil (ANO), primátor Opavy: </w:t>
      </w:r>
      <w:r>
        <w:rPr/>
        <w:t xml:space="preserve">„Připravujeme  žalobu na hygienu z důvodu ušlého zisku, který byl způsoben  špatným rozhodnutím, že byl  zavřený celý kulturní dům Na  Rybníčku.“</w:t>
      </w:r>
    </w:p>
    <w:p>
      <w:pPr/>
      <w:r>
        <w:rPr/>
        <w:t xml:space="preserve">  Kulturní  dům Na Rybníčku s kapacitou 450 míst je největším zařízení  svého druhu v Opavě. A tak město usiluje znovu o přeměření  hladiny hluku během akcí. Nájemce objektu se snaží totiž hluk  různými opatřeními minimalizovat.   </w:t>
      </w:r>
    </w:p>
    <w:p>
      <w:pPr/>
      <w:r>
        <w:rPr>
          <w:b w:val="1"/>
          <w:bCs w:val="1"/>
        </w:rPr>
        <w:t xml:space="preserve">Martin  Seidl, provozní ředitel, KD Rybníček, Opava: </w:t>
      </w:r>
      <w:r>
        <w:rPr/>
        <w:t xml:space="preserve">„Pravidelné  měření hluku. Domlouvámí se s organizátorem akce, potažmo se  zvukařem.  Aby  ve finále byly  dodržené hlukové limity.“</w:t>
      </w:r>
    </w:p>
    <w:p>
      <w:pPr/>
      <w:r>
        <w:rPr/>
        <w:t xml:space="preserve">  Budova  kulturního domu stojí na ulici Na Rybníčku od 19. století. Před  10 lety byla za 150 mil. korun kompletně opravená. Potíže s  přenášením hluku do vedlejšího domu se děje kvůli tomu, že  jsou budovy konstrukčně spojeny. Proto také nejde odhlučnění  zdi jednoduše provést.     </w:t>
      </w:r>
    </w:p>
    <w:p>
      <w:pPr/>
      <w:r>
        <w:rPr/>
        <w:t xml:space="preserve">---</w:t>
      </w:r>
    </w:p>
    <w:p>
      <w:pPr>
        <w:pStyle w:val="Heading1"/>
      </w:pPr>
      <w:r>
        <w:rPr>
          <w:sz w:val="36"/>
          <w:szCs w:val="36"/>
        </w:rPr>
        <w:t xml:space="preserve">Syn měl matce pomáhat v  práci, místo toho tam kradl</w:t>
      </w:r>
    </w:p>
    <w:p>
      <w:pPr/>
      <w:r>
        <w:rPr>
          <w:b w:val="1"/>
          <w:bCs w:val="1"/>
        </w:rPr>
        <w:t xml:space="preserve">Policisté vyřešili zapeklitý případ krádeží v ostravské firmě. Z kanceláří se začaly ztrácet mobily a jiná elektronika, aniž by byl se do ní někdo vloupal. Ukázalo se, že to má na svědomí syn uklízečky, který tvrdil, že matce chodí pomáhat. Ani ona nic netušila.</w:t>
      </w:r>
    </w:p>
    <w:p>
      <w:pPr/>
      <w:r>
        <w:rPr/>
        <w:t xml:space="preserve">Toto není prodejní pult v obchodě s mobily, ale část lupu, kterou zajistili policisté při vyšetřování krádeže. Tu oznámilo vedení firmy, které se mobily a další elektronika začala ztrácet z kanceláří. Podivné bylo, že ke vloupání nedošlo. Bylo tedy brzy jasné, že jde o osobu, která má do firmy legální přístup.</w:t>
      </w:r>
    </w:p>
    <w:p>
      <w:pPr/>
      <w:r>
        <w:rPr>
          <w:b w:val="1"/>
          <w:bCs w:val="1"/>
        </w:rPr>
        <w:t xml:space="preserve">Michal Peňáz, vyšetřovatel: </w:t>
      </w:r>
      <w:r>
        <w:rPr/>
        <w:t xml:space="preserve">"Pachatelem byl syn, který pod záminkou, že matce pomůže s úklidem, prohledal kanceláře a odcizil elektroniku i mobilní telefony. Vždycky ji dopředu zavolal, kdy bude uklízet." </w:t>
      </w:r>
    </w:p>
    <w:p>
      <w:pPr/>
      <w:r>
        <w:rPr/>
        <w:t xml:space="preserve">Syn za matkou chodil asi měsíc. Původně si prý chtěl jen najít nabíječku, aby si mohl dobít svůj mobil. Jak ale uviděl velké množství mobilů, přemohla ho myšlenka na snadné zbohatnutí. </w:t>
      </w:r>
    </w:p>
    <w:p>
      <w:pPr/>
      <w:r>
        <w:rPr>
          <w:b w:val="1"/>
          <w:bCs w:val="1"/>
        </w:rPr>
        <w:t xml:space="preserve">Eva Michalíková, mluvčí PČR Ostrava: </w:t>
      </w:r>
      <w:r>
        <w:rPr/>
        <w:t xml:space="preserve">"Komisař 1. oddělení obecné kriminality Ostrava obvinil 31letého muže, který je podezřelý ze  spáchání přečinu krádež. Ke svému jednání se doznal a s kriminalisty spolupracoval. Trestní stíhání je vedeno na svobodě. V případě odsouzení obviněnému hrozí až 5 let za  mřížemi."</w:t>
      </w:r>
    </w:p>
    <w:p>
      <w:pPr/>
      <w:r>
        <w:rPr>
          <w:b w:val="1"/>
          <w:bCs w:val="1"/>
        </w:rPr>
        <w:t xml:space="preserve">Michal Peňáz, vyšetřovatel: </w:t>
      </w:r>
      <w:r>
        <w:rPr/>
        <w:t xml:space="preserve">"Matka o tom nevěděla. Uklízela na jiném konci firmy a on to dělal nepozorovaně." </w:t>
      </w:r>
    </w:p>
    <w:p>
      <w:pPr/>
      <w:r>
        <w:rPr/>
        <w:t xml:space="preserve">Pachatel už má nějaké krádeže za sebou i v minulosti. Tentokrát je ale škoda asi 200 tisíc korun, takže mu hrozí poměrně vysoký trest. Nepomůže mu ani to, že se u něj 14 mobilů a tablet našly a budou vráceny majiteli. </w:t>
      </w:r>
    </w:p>
    <w:p>
      <w:pPr/>
      <w:r>
        <w:rPr/>
        <w:t xml:space="preserve">---</w:t>
      </w:r>
    </w:p>
    <w:p>
      <w:pPr>
        <w:pStyle w:val="Heading1"/>
      </w:pPr>
      <w:r>
        <w:rPr>
          <w:sz w:val="36"/>
          <w:szCs w:val="36"/>
        </w:rPr>
        <w:t xml:space="preserve">Kriminalisté vyšetřují v Ostravě letos už pátou vraždu</w:t>
      </w:r>
    </w:p>
    <w:p>
      <w:pPr/>
      <w:r>
        <w:rPr>
          <w:b w:val="1"/>
          <w:bCs w:val="1"/>
        </w:rPr>
        <w:t xml:space="preserve">Ještě neuplynuly ani dva měsíce nového roku a kriminalisté vyšetřují v našem kraji už pátou vraždu. Ta poslední se stala v Ostravě a je neobvyklá v tom, že útočník a jeho oběť se vůbec neznali. Po krátké hádce prostě pachatel vytáhl nůž a bodal.</w:t>
      </w:r>
    </w:p>
    <w:p>
      <w:pPr/>
      <w:r>
        <w:rPr/>
        <w:t xml:space="preserve">Pět vražd a z toho tři jen v minulém týdnu začínají děsit i otrlé kriminalisty. Přitom za celý loňský rok se stalo v MS kraji 15 vražd.  Poslední útok se odehrál u autobusového nádraží v centru Ostravy. V noci tam pořvával na ulici muž a když ho kolemjdoucí okřikl, že je jedna v noci, zaútočil na něj nožem. </w:t>
      </w:r>
    </w:p>
    <w:p>
      <w:pPr/>
      <w:r>
        <w:rPr>
          <w:b w:val="1"/>
          <w:bCs w:val="1"/>
        </w:rPr>
        <w:t xml:space="preserve">Martin Lichý, kriminalista:</w:t>
      </w:r>
      <w:r>
        <w:rPr/>
        <w:t xml:space="preserve"> "Došlo mezi nimi k drobné potyčce, která vyvrcholila fatálním útokem. Pachatel vytáhl bodnořezný nástroj a způsobil muži závažná zranění." </w:t>
      </w:r>
    </w:p>
    <w:p>
      <w:pPr/>
      <w:r>
        <w:rPr/>
        <w:t xml:space="preserve">Útočník odešel, ale naštěstí byl nedaleko svědek, který přivolal pomoc. První byla na místě hlídka strážníků. </w:t>
      </w:r>
    </w:p>
    <w:p>
      <w:pPr/>
      <w:r>
        <w:rPr>
          <w:b w:val="1"/>
          <w:bCs w:val="1"/>
        </w:rPr>
        <w:t xml:space="preserve">Jindřich Machů, mluvčí MP Ostrava: </w:t>
      </w:r>
      <w:r>
        <w:rPr/>
        <w:t xml:space="preserve">"Hlídka zjistila, že má pravděpodobné bodné krvácející zranění na levé straně hrudníku. Strážníci ihned poskytli první pomoc a zraněnému muži krvácející rány stlačili."  </w:t>
      </w:r>
    </w:p>
    <w:p>
      <w:pPr/>
      <w:r>
        <w:rPr/>
        <w:t xml:space="preserve">I díky rychlé první pomoci je muž mimo ohrožení života. Útočník byl dopaden během pár hodin. Jde o 42letého recidivistu, který byl na svobodě asi půl roku. </w:t>
      </w:r>
    </w:p>
    <w:p>
      <w:pPr/>
      <w:r>
        <w:rPr>
          <w:b w:val="1"/>
          <w:bCs w:val="1"/>
        </w:rPr>
        <w:t xml:space="preserve">Soňa Štětínská, mluvčí PČR MS kraje:</w:t>
      </w:r>
      <w:r>
        <w:rPr/>
        <w:t xml:space="preserve"> "Pachatel byl obviněn z  pokusu zvlášť závažného zločinu vraždy, za který mu hrozí 10 - 18 let vězení." </w:t>
      </w:r>
    </w:p>
    <w:p>
      <w:pPr/>
      <w:r>
        <w:rPr/>
        <w:t xml:space="preserve">Všech 5 vražd je objasněno. Tři pachatelé čekají na trest za mřížemi a další dva, kteří vraždili minulý týden, spáchali sebevraždu. 78letý muž se zastřelil na místě činu a žena, která probodla manžela v hotelovém domě Hlubina se oběsila v cele na prostěradle. </w:t>
      </w:r>
    </w:p>
    <w:p>
      <w:pPr/>
      <w:r>
        <w:rPr/>
        <w:t xml:space="preserve">---</w:t>
      </w:r>
    </w:p>
    <w:p>
      <w:pPr>
        <w:pStyle w:val="Heading1"/>
      </w:pPr>
      <w:r>
        <w:rPr>
          <w:sz w:val="36"/>
          <w:szCs w:val="36"/>
        </w:rPr>
        <w:t xml:space="preserve">Individuální péči má ve Studénce zhruba 70 dětí</w:t>
      </w:r>
    </w:p>
    <w:p>
      <w:pPr/>
      <w:r>
        <w:rPr>
          <w:b w:val="1"/>
          <w:bCs w:val="1"/>
        </w:rPr>
        <w:t xml:space="preserve">Mateřská škola Studénka má na území města šest pracovišť. V každém z nich se odehrává proces integrace dětí se speciálními vzdělávacími potřebami. V současné době se týká zruba sedmdesát dětí.</w:t>
      </w:r>
    </w:p>
    <w:p>
      <w:pPr/>
      <w:r>
        <w:rPr/>
        <w:t xml:space="preserve">Tělocvična přímo v budově mateřské školky na ulici Poštovní ve Studénce není jen herním prostorem, vybavena je také prvky pro individuální práci s dětmi, zejména s poruchou autistického spektra nebo poruchu pozornosti.  </w:t>
      </w:r>
    </w:p>
    <w:p>
      <w:pPr/>
      <w:r>
        <w:rPr>
          <w:b w:val="1"/>
          <w:bCs w:val="1"/>
        </w:rPr>
        <w:t xml:space="preserve">Darina Berger, speciální pedagog: </w:t>
      </w:r>
      <w:r>
        <w:rPr/>
        <w:t xml:space="preserve">“To, co jsme tam dělali, byla senzomotorická aktivita kde se snažíme propojovat všechny smysly najednou a zároveň i motorické schopnosti dítěte tak, aby dítě bylo co nejlépe připraveno na vstup do základní školy.” </w:t>
      </w:r>
    </w:p>
    <w:p>
      <w:pPr/>
      <w:r>
        <w:rPr/>
        <w:t xml:space="preserve">Svůj ranní individuální program tu právě absolvoval pětiletý Alex, který  je autista.  </w:t>
      </w:r>
    </w:p>
    <w:p>
      <w:pPr/>
      <w:r>
        <w:rPr>
          <w:b w:val="1"/>
          <w:bCs w:val="1"/>
        </w:rPr>
        <w:t xml:space="preserve">Michaela Ficbauerová, maminka Alexe: </w:t>
      </w:r>
      <w:r>
        <w:rPr/>
        <w:t xml:space="preserve">“Jsem spokojena s fungováním školky, protože malý chodí spokojenější, je šťastnější i to chování doma i v kolektivu má celkově lepší.”     </w:t>
      </w:r>
    </w:p>
    <w:p>
      <w:pPr/>
      <w:r>
        <w:rPr/>
        <w:t xml:space="preserve">Proces integrace dětí se speciálními vzdělávacími potřebami zahájili v této mateřince před šesti lety. </w:t>
      </w:r>
    </w:p>
    <w:p>
      <w:pPr/>
      <w:r>
        <w:rPr>
          <w:b w:val="1"/>
          <w:bCs w:val="1"/>
        </w:rPr>
        <w:t xml:space="preserve">Pavla Honová, ředitelka MŠ Studénka: </w:t>
      </w:r>
      <w:r>
        <w:rPr/>
        <w:t xml:space="preserve">“Ve Studénce neexistuje třída, která je zřízena pro děti se speciálními vzdělávacími potřebami podle paragrafu 16 školského zákona. Tyhle třídy existují mimo Studénku a je to docela daleko na dojíždění pro maminky s dětmi, takže jsme se rozhodli, že k inkluzi přistoupíme tak, jak jsme přistoupili.”    </w:t>
      </w:r>
    </w:p>
    <w:p>
      <w:pPr/>
      <w:r>
        <w:rPr/>
        <w:t xml:space="preserve">Ve všech šesti pracovištích školky se speciální pedagogové a jejich asistenti věnují aktuálně asi 70 dětem, s logopedickými vadami, autismem, s lehčím mentálním nebo tělesným postižením, se zrakovými a sluchovými vadami. </w:t>
      </w:r>
    </w:p>
    <w:p>
      <w:pPr/>
      <w:r>
        <w:rPr/>
        <w:t xml:space="preserve">---</w:t>
      </w:r>
    </w:p>
    <w:p>
      <w:pPr>
        <w:pStyle w:val="Heading1"/>
      </w:pPr>
      <w:r>
        <w:rPr>
          <w:sz w:val="36"/>
          <w:szCs w:val="36"/>
        </w:rPr>
        <w:t xml:space="preserve">Novojičínští myslivci mezi sebe přijali nové adepty</w:t>
      </w:r>
    </w:p>
    <w:p>
      <w:pPr/>
      <w:r>
        <w:rPr>
          <w:b w:val="1"/>
          <w:bCs w:val="1"/>
        </w:rPr>
        <w:t xml:space="preserve">Zkoušky z myslivosti se konají jednou za rok, v Novém Jičíně je letos skládalo 16 adeptů z území bývalého okresu. Zvládnout museli sedm předmětů. Jsou mezi nimi například péče o zvěř, bezpečné zacházení se zbraněmi nebo právní předpisy.</w:t>
      </w:r>
    </w:p>
    <w:p>
      <w:pPr/>
      <w:r>
        <w:rPr/>
        <w:t xml:space="preserve">Splnění závěrečné myslivecké zkoušky, která se koná jednou za rok, je podmínkou toho, aby zájemci získali lovecký lístek a mohli obléknout mysliveckou uniformu. Uchazeči se ke zkouškám mohou přihlásit po roční praxi v honitbách a tříměsíčním přípravném kurzu. V Novém Jičíně je letos skládalo 16 adeptů z území bývalého okresu. </w:t>
      </w:r>
    </w:p>
    <w:p>
      <w:pPr/>
      <w:r>
        <w:rPr>
          <w:b w:val="1"/>
          <w:bCs w:val="1"/>
        </w:rPr>
        <w:t xml:space="preserve">Miroslav Kloss</w:t>
      </w:r>
      <w:r>
        <w:rPr>
          <w:b w:val="1"/>
          <w:bCs w:val="1"/>
        </w:rPr>
        <w:t xml:space="preserve">, předseda Okresního mysliveckého spolku Nový Jičín: </w:t>
      </w:r>
      <w:r>
        <w:rPr/>
        <w:t xml:space="preserve">“Zkoušení budou ze sedmi předmětů, Jedná se o předmět zákony, střelectví, kynologie, zoologie, dějiny myslivosti, péče o zvěř a tak dále.”     </w:t>
      </w:r>
    </w:p>
    <w:p>
      <w:pPr/>
      <w:r>
        <w:rPr>
          <w:b w:val="1"/>
          <w:bCs w:val="1"/>
        </w:rPr>
        <w:t xml:space="preserve">Filip Mičulek, uchazeč o lovecký lístek: </w:t>
      </w:r>
      <w:r>
        <w:rPr/>
        <w:t xml:space="preserve">“Můj děda byl myslivec, takže mě k tomu přivedl a už asi od třetí třídy základní školy chodím do mysliveckého kroužku..”  </w:t>
      </w:r>
    </w:p>
    <w:p>
      <w:pPr/>
      <w:r>
        <w:rPr>
          <w:b w:val="1"/>
          <w:bCs w:val="1"/>
        </w:rPr>
        <w:t xml:space="preserve">Stanislav Petr, uchazeč o lovecký lístek: </w:t>
      </w:r>
      <w:r>
        <w:rPr/>
        <w:t xml:space="preserve">“V kurzu jsem nejstarší a v podstatě je to jakési pokračování v rodinné tradici. Můžu všem říct, že začít lze kdykoliv”</w:t>
      </w:r>
    </w:p>
    <w:p>
      <w:pPr/>
      <w:r>
        <w:rPr/>
        <w:t xml:space="preserve">Na Novojičínsku fungují myslivecké spolky téměř v každé obci, registrováno je zde 710 myslivců. Jejich řady nyní rozšířilo 13 nováčků, tři ve zkouškách neuspěli a budou si je muset zopakovat.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5-02-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2026-07-20T21:07:22+02:00</dcterms:created>
  <dcterms:modified xsi:type="dcterms:W3CDTF">2026-07-20T21:07:22+02:00</dcterms:modified>
</cp:coreProperties>
</file>

<file path=docProps/custom.xml><?xml version="1.0" encoding="utf-8"?>
<Properties xmlns="http://schemas.openxmlformats.org/officeDocument/2006/custom-properties" xmlns:vt="http://schemas.openxmlformats.org/officeDocument/2006/docPropsVTypes"/>
</file>