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Podpořili Ukrajinu happeningem na náměstí</w:t>
      </w:r>
    </w:p>
    <w:p>
      <w:pPr/>
      <w:r>
        <w:rPr>
          <w:b w:val="1"/>
          <w:bCs w:val="1"/>
        </w:rPr>
        <w:t xml:space="preserve">Rok ruské agrese a pomoci Ukrajině si připomněli také lidé v Novém Jičíně. Symbolický happening se konal na Masarykově náměstí.</w:t>
      </w:r>
    </w:p>
    <w:p>
      <w:pPr/>
      <w:r>
        <w:rPr/>
        <w:t xml:space="preserve">Na budově novojičínské radnice zavlála po roce ukrajinská vlajka. Pod ní se sešlo několik desítek lidí, aby symbolickým happeningem připomněli rok ruské agrese a pomoci Ukrajině. </w:t>
      </w:r>
    </w:p>
    <w:p>
      <w:pPr/>
      <w:r>
        <w:rPr>
          <w:b w:val="1"/>
          <w:bCs w:val="1"/>
        </w:rPr>
        <w:t xml:space="preserve">Věra Janíková, Novojičínská otevřená společnost: </w:t>
      </w:r>
      <w:r>
        <w:rPr/>
        <w:t xml:space="preserve">“My jsme rádi, že lidé po roce přišli, řada z nich se omluvila, ale to nevadí, to že tady nejsou fyzicky s námi, neznamená, že tady nejsou s námi ve svém srdci. Jsme rádi, že i radnice se do toho zapojila. Ukrajina tyto symbolické projevy pomoci potřebuje.”</w:t>
      </w:r>
    </w:p>
    <w:p>
      <w:pPr/>
      <w:r>
        <w:rPr>
          <w:b w:val="1"/>
          <w:bCs w:val="1"/>
        </w:rPr>
        <w:t xml:space="preserve">účastníci akce:</w:t>
      </w:r>
    </w:p>
    <w:p>
      <w:pPr/>
      <w:r>
        <w:rPr/>
        <w:t xml:space="preserve">“Já to považuji za svou povinnost, je to vždycky dobré si připomenout nějaký občanský postoj.” </w:t>
      </w:r>
    </w:p>
    <w:p>
      <w:pPr/>
      <w:r>
        <w:rPr/>
        <w:t xml:space="preserve">“Ukrajina má můj obrovský obdiv, za svobodu platí krví, což je cena nejvyšší.”  </w:t>
      </w:r>
    </w:p>
    <w:p>
      <w:pPr/>
      <w:r>
        <w:rPr/>
        <w:t xml:space="preserve">Podporu Ukrajině a jejím lidem vyslovil na setkání v Novém Jičíně také europoslanec Tomáš Zdechovský. </w:t>
      </w:r>
    </w:p>
    <w:p>
      <w:pPr/>
      <w:r>
        <w:rPr>
          <w:b w:val="1"/>
          <w:bCs w:val="1"/>
        </w:rPr>
        <w:t xml:space="preserve">Tomáš Zdechovský (KDU-ČSL), poslanec Evropského parlamentu: </w:t>
      </w:r>
      <w:r>
        <w:rPr/>
        <w:t xml:space="preserve">“Já jsem vlastně přijel přímo z Kyjeva včera, dneska vlastně do Nového Jičína. Je opravdu potřeba si připomínat to hrdinství Ukrajinců a i tu pomoc Čechů, kteří o doby vypuknutí toho konfliktu pomáhají. A musím říct, že tady na Novojičínsku a vůbec v Moravskoslezském kraji byli lidé neskutečně štědří.  A i díky jejich pomoci se podařilo ten nápor těch Ukrajinců zvládnout.”     </w:t>
      </w:r>
    </w:p>
    <w:p>
      <w:pPr/>
      <w:r>
        <w:rPr/>
        <w:t xml:space="preserve">Přítomní Ukrajinci hovořit na kameru nechtěli, respektive nemohli, bránily jim v tom emoce a slzy. </w:t>
      </w:r>
    </w:p>
    <w:p>
      <w:pPr/>
      <w:r>
        <w:rPr/>
        <w:t xml:space="preserve">Pomáhat ukrajinským uprchlíkům začali Novojičínští loni v únoru ihned po zahájení ruské invaze. </w:t>
      </w:r>
    </w:p>
    <w:p>
      <w:pPr/>
      <w:r>
        <w:rPr>
          <w:b w:val="1"/>
          <w:bCs w:val="1"/>
        </w:rPr>
        <w:t xml:space="preserve">Ondřej Syrovátka (ZELENÍ), 1. místostarosta Nového Jičína: </w:t>
      </w:r>
      <w:r>
        <w:rPr/>
        <w:t xml:space="preserve">“Ze začátku to bylo takové živelné, stálo to na pomoci jednotlivých lidí. I my jsme s kamarádem vyrazili hned 28. února brzy ráno autem, které jsme si půjčili, všichni lidi byli strašně ochotní, vyrazili jsme na ukrajinské hranice a tam jsme nabrali lidi a odvezli je sem. Spousta lidí tu nabízela ubytování. Takže ta pomoc byla opravdu živelná, byla od srdce a mnoho lidí bylo ochotno pomoci. To ten začátek pomohlo překonat. Pak už nastoupily různé spolky a organizace.”  </w:t>
      </w:r>
    </w:p>
    <w:p>
      <w:pPr/>
      <w:r>
        <w:rPr/>
        <w:t xml:space="preserve">První místo, kde v Novém Jičíně začali ubytovávat ukrajinské uprchlíky, bylo v Žilině na Beskydské ulici.</w:t>
      </w:r>
    </w:p>
    <w:p>
      <w:pPr/>
      <w:r>
        <w:rPr>
          <w:b w:val="1"/>
          <w:bCs w:val="1"/>
        </w:rPr>
        <w:t xml:space="preserve">Jaroslav Perútka (KDU-ČSL), místostarosta Nového Jičína: </w:t>
      </w:r>
      <w:r>
        <w:rPr/>
        <w:t xml:space="preserve">“Dodnes je to takové nárazníkové místo, kde, když někdo přijede, tak jsme schopni ho tam okamžitě ubytovat. V současné době jsou tam ubytované dvě rodiny. Ten druh té pomoci se moc nezměnil, potřebujeme pořád těm lidem pomáhat najít bydlení, pomáhat rodinám, které potřebují dát děti do škol, do školek nebo do kroužků.” </w:t>
      </w:r>
    </w:p>
    <w:p>
      <w:pPr/>
      <w:r>
        <w:rPr>
          <w:b w:val="1"/>
          <w:bCs w:val="1"/>
        </w:rPr>
        <w:t xml:space="preserve">Stanislav Kopecký (ANO), starosta Nového Jičína: </w:t>
      </w:r>
      <w:r>
        <w:rPr/>
        <w:t xml:space="preserve">“V současné době na území našeho města pobývá 536 ukrajinských uprchlíků, jsou to především malé děti a ženy. Jsme nesmírně rád za tu pomoc, kterou nejen město, ale i občané poskytují. Jejich pomoc vítáme zvláště v té otázce bytové.” </w:t>
      </w:r>
    </w:p>
    <w:p>
      <w:pPr/>
      <w:r>
        <w:rPr/>
        <w:t xml:space="preserve">Pomoc Ukrajině se v Novém Jičíně začala odvíjet ihned po ruském útoku. Na náměstí se konala demonstrace na podporu Ukrajiny. Město uspořádalo Koncert pro Ukrajinu, spolu s Charitou vyhlásilo finanční, potravinovou a materiální sbírku. Lidé začali pomáhat konkrétním rodinám individuálně, mnohdy anonymně. Na pomoc Ukrajině poslalo město v březnu půl milionu korun a vyčlenilo pro uprchlíky 8 bytů, dětem poskytlo místa ve školách a školkách. Informace o formách pomoci Ukrajině jsou stále na webu města. </w:t>
      </w:r>
    </w:p>
    <w:p>
      <w:pPr/>
      <w:r>
        <w:rPr/>
        <w:t xml:space="preserve">---</w:t>
      </w:r>
    </w:p>
    <w:p>
      <w:pPr>
        <w:pStyle w:val="Heading1"/>
      </w:pPr>
      <w:r>
        <w:rPr>
          <w:sz w:val="36"/>
          <w:szCs w:val="36"/>
        </w:rPr>
        <w:t xml:space="preserve">Sprejeři si značkují město, nevynechali ani kapli</w:t>
      </w:r>
    </w:p>
    <w:p>
      <w:pPr/>
      <w:r>
        <w:rPr>
          <w:b w:val="1"/>
          <w:bCs w:val="1"/>
        </w:rPr>
        <w:t xml:space="preserve">V Novém Jičíně se v poslední době množí případy vandalství. Různými značkami a nápisy poničili například fasádu kaple v Janáčkových sadech a také několik nemovitosti v majetku města.</w:t>
      </w:r>
    </w:p>
    <w:p>
      <w:pPr/>
      <w:br/>
      <w:r>
        <w:rPr/>
        <w:t xml:space="preserve">Během jednoho týdne od 6. do 12. února má obvodní oddělení policie v Novém Jičíně nahlášeny i tyto dva případy sprejerství. Neznámý pachatel na stěnu domu na ulici  Generála Hlaďo nastříkal sprejem černé barvy tři nápisy, ten největší o rozměru téměř metr a půl krát tři a půl metru. Druhý čerstvý případ je z Janáčkových sadů. </w:t>
      </w:r>
    </w:p>
    <w:p>
      <w:pPr/>
      <w:r>
        <w:rPr>
          <w:b w:val="1"/>
          <w:bCs w:val="1"/>
        </w:rPr>
        <w:t xml:space="preserve">René Černohorský, tiskový mluvčí Policie ČR, ÚO Nový Jičín:</w:t>
      </w:r>
      <w:r>
        <w:rPr/>
        <w:t xml:space="preserve"> “Policisté z novojičínského obvodního oddělení zahájili úkony trestního řízení směřující k objasnění a prověření skutečností důvodně nasvědčujících tomu, že byl spáchán přečin poškození cizí věci. Tohoto přečinu se dopustil neznámý pachatel tím, že v přesně neurčené době mezi 11.  a 12 únorem v Novém Jičíně v Janáčkových sadech fixem tmavě modré barvy pokreslil kapli Svatého kříže a betonovou fontánu.” </w:t>
      </w:r>
    </w:p>
    <w:p>
      <w:pPr/>
      <w:r>
        <w:rPr/>
        <w:t xml:space="preserve">Na stěnu kaple někdo načmáral několik znaků, stejnými symboly označil v parku i fontánu, odpadkový koš nebo informační tabuli naučné stezky Františka Palackého. Poškozenými jsou v tomto případě Římskokatolická farnost a město Nový Jičín. </w:t>
      </w:r>
    </w:p>
    <w:p>
      <w:pPr/>
      <w:r>
        <w:rPr/>
        <w:t xml:space="preserve">Vandalové se také vyřádili na nemovitostech v matku města, ať už je to budova, ve které sídlí Střední odborná škola Educa nebo takzvaný bývalý Pivovar U jezu a sprejem byla postříkána okna domu na Jungmannově ulici. </w:t>
      </w:r>
    </w:p>
    <w:p>
      <w:pPr/>
      <w:r>
        <w:rPr>
          <w:b w:val="1"/>
          <w:bCs w:val="1"/>
        </w:rPr>
        <w:t xml:space="preserve">Ilona Majorošová, tisková mluvčí MP Nový Jičín: </w:t>
      </w:r>
      <w:r>
        <w:rPr/>
        <w:t xml:space="preserve">“Samozřejmě všechny tyto případy postupně konzultujeme s Policií České republiky a strážníci mají za úkol při hlídkové činnosti sledovat, zda nám nepřibývají další nějaká počmáraný, posprejovaná místa, budovy nebo další zařízení, zastávky, odpadkové koše a podobě. K odhalování používáme i kamerový systém.”    </w:t>
      </w:r>
    </w:p>
    <w:p>
      <w:pPr/>
      <w:r>
        <w:rPr/>
        <w:t xml:space="preserve">Mluvčí městské policie nabádá i další vlastníky domů, které vandalové označkovali, aby případy nahlásili na obvodní oddělení Policie ČR. </w:t>
      </w:r>
    </w:p>
    <w:p>
      <w:pPr/>
      <w:r>
        <w:rPr>
          <w:b w:val="1"/>
          <w:bCs w:val="1"/>
        </w:rPr>
        <w:t xml:space="preserve">Ilona Majorošová, tisková mluvčí MP Nový Jičín: </w:t>
      </w:r>
      <w:r>
        <w:rPr/>
        <w:t xml:space="preserve">“V případě, že člověk zaznamená graffiti na své nemovitosti nebo na dalším majetku, je dobré toto konzultovat s Policií České republiky, oznámit to, protože se většinou jedná o trestný čin.”  </w:t>
      </w:r>
    </w:p>
    <w:p>
      <w:pPr/>
      <w:r>
        <w:rPr/>
        <w:t xml:space="preserve">Různými malůvkami a nápisy teď více trpí i městský mobiliář ve správě technických služeb, posprejované i jinak různé poničené jsou lavičky a zejména odpadní nádoby a koše.  </w:t>
      </w:r>
    </w:p>
    <w:p>
      <w:pPr/>
      <w:r>
        <w:rPr/>
        <w:t xml:space="preserve">---</w:t>
      </w:r>
    </w:p>
    <w:p>
      <w:pPr>
        <w:pStyle w:val="Heading1"/>
      </w:pPr>
      <w:r>
        <w:rPr>
          <w:sz w:val="36"/>
          <w:szCs w:val="36"/>
        </w:rPr>
        <w:t xml:space="preserve">Galerka nabídne fyzické básnictví nebo irské tance</w:t>
      </w:r>
    </w:p>
    <w:p>
      <w:pPr/>
      <w:r>
        <w:rPr>
          <w:b w:val="1"/>
          <w:bCs w:val="1"/>
        </w:rPr>
        <w:t xml:space="preserve">Klub Galerka na Staré poště se v březnu představí hned v několika odlišných rovinách. Potěší příznivce folku, fyzického básnictví a také irských tanců. Kromě toho nabídne tradiční Jazz klub a přednáškový Galerdoor.</w:t>
      </w:r>
    </w:p>
    <w:p>
      <w:pPr/>
      <w:r>
        <w:rPr/>
        <w:t xml:space="preserve">Prostředí klubu Galerka je známé svou nezaměnitelnou atmosférou a dobrým zvukem. Ověřit si to mohou návštěvníci, kteří sem zavítají třeba na březnové koncerty. </w:t>
      </w:r>
    </w:p>
    <w:p>
      <w:pPr/>
      <w:r>
        <w:rPr>
          <w:b w:val="1"/>
          <w:bCs w:val="1"/>
        </w:rPr>
        <w:t xml:space="preserve">Jiří Macíček, MKS Nový Jičín: </w:t>
      </w:r>
      <w:r>
        <w:rPr/>
        <w:t xml:space="preserve">“Galerka patří téměř všem žánrům, patří žánrům, které se tady ke Galerce hodí, které jsme schopni tady udělat vzhledem ke kapacitě a umístění klubu. Jedním z těch žánrů může být folkový večer téměř místní kapely Moka, který bude v pátek 3. března. Je to první koncert této kapely v klubu Galerka.” </w:t>
      </w:r>
    </w:p>
    <w:p>
      <w:pPr/>
      <w:r>
        <w:rPr/>
        <w:t xml:space="preserve">Kromě interpretů ze zdejšího regionu přivítá Galerka například i známou brněnskou kapelu Ty Syčáci v čele s legendárním Petrem Vášou. Večer zasvěcený alternativní muzice a fyzickému básnictví je na programu 10. března. O týden později, 18. března, si návštěvníci kubu budou moci zatancovat.  </w:t>
      </w:r>
    </w:p>
    <w:p>
      <w:pPr/>
      <w:r>
        <w:rPr>
          <w:b w:val="1"/>
          <w:bCs w:val="1"/>
        </w:rPr>
        <w:t xml:space="preserve">Jiří Macíček, MKS Nový Jičín: </w:t>
      </w:r>
      <w:r>
        <w:rPr/>
        <w:t xml:space="preserve">“Jeden z takových ne úplně standardních koncertů, který tady v klubu Galerka bývá, bude koncert kapely Acoustic Irish, což je taková fúze irské taneční muziky. Takže koncert bude bez židlí, bude se tančit, bude tu volná zábava a těšíme se na velmi temperamentní večer.”</w:t>
      </w:r>
    </w:p>
    <w:p>
      <w:pPr/>
      <w:r>
        <w:rPr/>
        <w:t xml:space="preserve">Stálé místo v Galerce má Jazz klub, a to zpravidla poslední pátek v měsíci.  </w:t>
      </w:r>
    </w:p>
    <w:p>
      <w:pPr/>
      <w:r>
        <w:rPr>
          <w:b w:val="1"/>
          <w:bCs w:val="1"/>
        </w:rPr>
        <w:t xml:space="preserve">Jiří Macíček, MKS Nový Jičín: </w:t>
      </w:r>
      <w:r>
        <w:rPr/>
        <w:t xml:space="preserve">“V březnu se můžeme těšit na fenomenálního Roberta Balcara s triem. Robert Balcar je člověk, který doprovází Dana Bártu s jeho Ilustratosférou a v dalších projektech. Je to jeden z nejuznávanějších kontrabasistů u nás.”  </w:t>
      </w:r>
    </w:p>
    <w:p>
      <w:pPr/>
      <w:r>
        <w:rPr/>
        <w:t xml:space="preserve">Pravidelným programem v klubu jsou také adrenalinové přednášky Galerdoor s podtitulem Vítejte za dveřmi. 16. března tu bude Petr Kubný, který jezdí po celém světě na koloběžce, vyprávět o své pět tisíc kilometrů dlouhé cestě Balkánem. </w:t>
      </w:r>
    </w:p>
    <w:p>
      <w:pPr/>
      <w:r>
        <w:rPr/>
        <w:t xml:space="preserve">Na závěr můžeme přidat i ochutnávku už z dubnového programu. Tou první je speciální koncert Jakuba Děkana, který spolupracuje se skupinou ATMO. </w:t>
      </w:r>
    </w:p>
    <w:p>
      <w:pPr/>
      <w:r>
        <w:rPr>
          <w:b w:val="1"/>
          <w:bCs w:val="1"/>
        </w:rPr>
        <w:t xml:space="preserve">Jiří Macíček, MKS Nový Jičín: </w:t>
      </w:r>
      <w:r>
        <w:rPr/>
        <w:t xml:space="preserve">“Je to akustický koncert, po předchozím beznadějně vyprodaném turné se toto akustické turné opakuje. Myslím, že bude velmi nevšedním zážitkem pro lidi, kteří tohoto interpreta znají z úplně jiných koncertů, z větších pódií, třeba i z novojičínského náměstí.”   </w:t>
      </w:r>
    </w:p>
    <w:p>
      <w:pPr/>
      <w:r>
        <w:rPr/>
        <w:t xml:space="preserve">Na konci dubna, 26., pak mohou příznivci talk show zamířit do Kina Květen. Vyprávět své příběhy ze života tu bude římskokatolický kněz Zbigniew Czendlik.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2026-03-18T22:32:27+01:00</dcterms:created>
  <dcterms:modified xsi:type="dcterms:W3CDTF">2026-03-18T22:32:27+01:00</dcterms:modified>
</cp:coreProperties>
</file>

<file path=docProps/custom.xml><?xml version="1.0" encoding="utf-8"?>
<Properties xmlns="http://schemas.openxmlformats.org/officeDocument/2006/custom-properties" xmlns:vt="http://schemas.openxmlformats.org/officeDocument/2006/docPropsVTypes"/>
</file>