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připravuje výstavbu nového domu pro seniory</w:t>
      </w:r>
    </w:p>
    <w:p>
      <w:pPr/>
      <w:r>
        <w:rPr>
          <w:b w:val="1"/>
          <w:bCs w:val="1"/>
        </w:rPr>
        <w:t xml:space="preserve">Jsou to přesně tři roky, co jsme s kamerou navštívili místní Dům pro seniory a informovali Vás o záměru obce, postavit nový komunitní dům. V současné době má obec hotovou projektovou dokumentaci, ovšem samotná realizace výstavby by byla, i přes devíti miliónovou dotaci z Moravskoslezského kraje, finančně velmi nákladná.  Celkově se totiž náklady na realizaci této stavby pohybují kolem 60 miliónů korun, což je o 25 miliónů více než pět čtyřmi lety.  Vedení obce proto přišlo s novou, levnější variantou.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  jiná varianta spočívá v tom, že bychom postavili DPS na identickém místě, samozřejmě  modernější a vybavený nábytkem. Studie je hotová a na jejím základě nám  vychází, že bychom se mohli vtěsnat do cca 30 miliónů korun.“</w:t>
      </w:r>
    </w:p>
    <w:p>
      <w:pPr/>
      <w:r>
        <w:rPr>
          <w:b w:val="1"/>
          <w:bCs w:val="1"/>
        </w:rPr>
        <w:t xml:space="preserve">Kateřina Melišová, sociální a kulturní  referentka, OÚ Albrechtice: </w:t>
      </w:r>
      <w:r>
        <w:rPr/>
        <w:t xml:space="preserve">„V současném DPS je dvanáct bytů, ale už je tam jen  devět klientů, protože volné byty neobsazujeme z důvodu havarijního stavu.“</w:t>
      </w:r>
    </w:p>
    <w:p>
      <w:pPr/>
      <w:r>
        <w:rPr/>
        <w:t xml:space="preserve">V současné době probíhá výběrové řízení na projektovou  dokumentaci.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„S  ohledem na to, že stávající stav budovy je špatný, tak samozřejmě spěcháme,  nicméně si myslím, že do konce roku bychom mohli mít přípravu té výstavby  hotovou.“</w:t>
      </w:r>
    </w:p>
    <w:p>
      <w:pPr/>
      <w:r>
        <w:rPr/>
        <w:t xml:space="preserve">Obec, ale zároveň řeší, co s klienty, kteří v DPS bydlí.</w:t>
      </w:r>
    </w:p>
    <w:p>
      <w:pPr/>
      <w:r>
        <w:rPr>
          <w:b w:val="1"/>
          <w:bCs w:val="1"/>
        </w:rPr>
        <w:t xml:space="preserve">Kateřina Melišová, sociální a kulturní  referentka, OÚ Albrechtice:</w:t>
      </w:r>
      <w:r>
        <w:rPr/>
        <w:t xml:space="preserve"> „Samozřejmě pro ně hledáme nějaké náhradní bydlení,  ale není to jednoduché. Finanční situace každého z nich je jiná a my to  musíme najít tak, aby to vyhovovalo všem.“</w:t>
      </w:r>
    </w:p>
    <w:p>
      <w:pPr/>
      <w:r>
        <w:rPr/>
        <w:t xml:space="preserve">V novém Domě pro seniory bude 10 plně vybavených bezbariérových  bytů včetně společenské místnosti.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2026-03-23T14:09:28+01:00</dcterms:created>
  <dcterms:modified xsi:type="dcterms:W3CDTF">2026-03-23T14:09:28+01:00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