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Systém parkování v zónách čeká od dubna změna</w:t>
      </w:r>
    </w:p>
    <w:p>
      <w:pPr/>
      <w:r>
        <w:rPr>
          <w:b w:val="1"/>
          <w:bCs w:val="1"/>
        </w:rPr>
        <w:t xml:space="preserve">Frýdek-Místek po řadě jednání s obyvateli upraví systém parkování v některých zónách. V nejzatíženější lokalitě na 8. pěšího pluku budou moci parkovat i rezidenti. Nově bude navíc ve všech zónách možnost parkovat na prvních 30 minut zdarma. Lístek ale bude nutné zakoupit přes aplikaci.</w:t>
      </w:r>
    </w:p>
    <w:p>
      <w:pPr/>
      <w:r>
        <w:rPr/>
        <w:t xml:space="preserve">Ve Frýdku-Místku se v rámci rozsáhlé problematiky kolem  parkování také zabývají úpravou nového systému rozdělení města do tří zón A, B  a C. Ten byl zaveden loni a letos do jara podrobován zkušebnímu provozu s připomínkováním.  </w:t>
      </w:r>
    </w:p>
    <w:p>
      <w:pPr/>
      <w:r>
        <w:rPr>
          <w:b w:val="1"/>
          <w:bCs w:val="1"/>
        </w:rPr>
        <w:t xml:space="preserve">Anketa:</w:t>
      </w:r>
      <w:r>
        <w:rPr/>
        <w:t xml:space="preserve"> "Platím často, protože neumím zaparkovat zadarmo. Takže tady  platím všechna ta místa vždycky." – A co si myslíte o tom, že to bylo zpoplatněno  i na tu krátkou dobu? – "Pro mě to bylo samozřejmě lepší, i když to byl problém  tady zaparkovat. Teď je tady spousta volných míst, protože lidé, kteří tady  bydli, tak už tady neparkují. Tak je to z tohoto pohledu příjemnější, ale  jdu na 10 minut na logopedii a platím 10 korun za hodinu. A když jdu třikrát  tady do města pro něco, tak si zaplatím 30 korun."</w:t>
      </w:r>
    </w:p>
    <w:p>
      <w:pPr/>
      <w:r>
        <w:rPr/>
        <w:t xml:space="preserve">V celém městě bude od 1. dubna parkování zpoplatněno  pouze v pracovní dny od 7:30 do 17:00 hodin. Část parkovacích míst v ulici  8. pěšího pluku bude přeřazena do zóny B s nižší cenou za parkování s možností  zaparkovat na základě dlouhodobého parkovacího lístku. Ceník se nezmění, pouze  bude možné ve všech zónách při zaplacení přes mobilní nebo webovou aplikaci získat  30 minut parkování zdarma. </w:t>
      </w:r>
    </w:p>
    <w:p>
      <w:pPr/>
      <w:r>
        <w:rPr>
          <w:b w:val="1"/>
          <w:bCs w:val="1"/>
        </w:rPr>
        <w:t xml:space="preserve">Petr Korč (NMFM), primátor Frýdku-Místku:</w:t>
      </w:r>
      <w:r>
        <w:rPr/>
        <w:t xml:space="preserve"> "Zejména na ulici 8. pěšího pluku před poliklinikou, kde bylo  zavedeno placené parkování, protože takto bylo vždycky nové parkoviště  koncipováno, že to placené parkování bude zavedeno po ukončení udržitelnosti  projektu, kdy tam byla veliká investice. Tak nyní jsme sbírali podněty a k prvnímu  dubnu dojde k úpravám, které by měly být vstřícné znovu zejména k občanům  přilehlého sídliště Anenská a měli by tam mít možnost zaparkovat i dostatek  míst."</w:t>
      </w:r>
    </w:p>
    <w:p>
      <w:pPr/>
      <w:r>
        <w:rPr/>
        <w:t xml:space="preserve">Město si dál nechalo zpracovat studii na rozšíření  parkovacích míst na sídlišti Slezská. Požádalo veřejnost o rady, kde by mohla  vzniknout další místa a chce stavět parkovací domy. S rozšířením pomohl i  převod státní budovy na město v ulici Politických obětí. </w:t>
      </w:r>
    </w:p>
    <w:p>
      <w:pPr/>
      <w:r>
        <w:rPr>
          <w:b w:val="1"/>
          <w:bCs w:val="1"/>
        </w:rPr>
        <w:t xml:space="preserve">Jiří Kajzar (NMFM) náměstek primátora Frýdku-Místku:</w:t>
      </w:r>
      <w:r>
        <w:rPr/>
        <w:t xml:space="preserve"> "A zde je zázemí včetně parkování, což se nedá říct o Frýdku,  kde jsme ještě parkování nějakým způsobem ještě občanům dlužni. A musíme to  dokončit. A budeme to řešit asi pomocí otevřeného parkovacího domu na Zámecké  ulici. To znamená v dostupné vzdálenosti všem budovám magistrátu, které  jsou na frýdeckém náměstí."</w:t>
      </w:r>
    </w:p>
    <w:p>
      <w:pPr/>
      <w:r>
        <w:rPr/>
        <w:t xml:space="preserve">Ve městě aktuálně chybí na 3 500 parkovacích míst. </w:t>
      </w:r>
    </w:p>
    <w:p>
      <w:pPr/>
      <w:r>
        <w:rPr/>
        <w:t xml:space="preserve">---</w:t>
      </w:r>
    </w:p>
    <w:p>
      <w:pPr>
        <w:pStyle w:val="Heading1"/>
      </w:pPr>
      <w:r>
        <w:rPr>
          <w:sz w:val="36"/>
          <w:szCs w:val="36"/>
        </w:rPr>
        <w:t xml:space="preserve">Soutěž Podbeskydský ještěr hledala opět nejlepší dort</w:t>
      </w:r>
    </w:p>
    <w:p>
      <w:pPr/>
      <w:r>
        <w:rPr>
          <w:b w:val="1"/>
          <w:bCs w:val="1"/>
        </w:rPr>
        <w:t xml:space="preserve">Střední školu gastronomie, oděvnictví a služeb ve Frýdku-Místku opět po roce ovládla soutěž Podbeskydský ještěr. Žáci z oboru cukrář tam vytvářeli dorty na libovolné téma. Akce motivuje účastníky k mimořádným výkonům a zároveň představuje žádaný cukrářský obor.</w:t>
      </w:r>
    </w:p>
    <w:p>
      <w:pPr/>
      <w:r>
        <w:rPr/>
        <w:t xml:space="preserve">Budoucí cukrářky se sjely do Frýdku-Místku, aby zde poměřily  síly v 8. ročníku soutěže Podbeskydský ještěr. </w:t>
      </w:r>
    </w:p>
    <w:p>
      <w:pPr/>
      <w:r>
        <w:rPr>
          <w:b w:val="1"/>
          <w:bCs w:val="1"/>
        </w:rPr>
        <w:t xml:space="preserve">Anketa soutěžící:</w:t>
      </w:r>
      <w:r>
        <w:rPr/>
        <w:t xml:space="preserve"> 1.) "Přijeli jsme z Ostravy-Poruby. Jsme škola Zdeňka  profesora Matějčka a přihlásili jsme, protože jsme chtěli vyzkoušet něco  nového." 2.) "Přijela jsem ze Slavkova u Brna a přihlásila jsem se do  soutěže, protože mám ráda kreativní výzvy." 3.) "Přijela jsem z Ostravy-Hrabůvky, ze Střední školy společného  stravování. A přivedlo mě to zpátky tady, protože mi to přineslo spousty nových  zkušeností a nakoplo mě to do toho oboru, že mě to opravdu baví a stojím si za  tím."</w:t>
      </w:r>
    </w:p>
    <w:p>
      <w:pPr/>
      <w:r>
        <w:rPr>
          <w:b w:val="1"/>
          <w:bCs w:val="1"/>
        </w:rPr>
        <w:t xml:space="preserve">Marie Lachetová, zástupkyně ředitele SŠ GOS  F-M:</w:t>
      </w:r>
      <w:r>
        <w:rPr/>
        <w:t xml:space="preserve"> "Zadání soutěže je volné pro žáky, to znamená slavnostní  výrobek dort, který může být na volné téma. Z různých materiálů, z různých  korpusů, z různých surovin. Fantazii se meze nekladou. Co se týče výzdoby,  žáci mají volnou ruku."</w:t>
      </w:r>
    </w:p>
    <w:p>
      <w:pPr/>
      <w:r>
        <w:rPr>
          <w:b w:val="1"/>
          <w:bCs w:val="1"/>
        </w:rPr>
        <w:t xml:space="preserve">Anketa soutěžící:</w:t>
      </w:r>
      <w:r>
        <w:rPr/>
        <w:t xml:space="preserve"> 3.) "Vytvářím dvoupatrový dort s námětem Vítání jara. Je to  dort z bílé čokolády a jsou tam příchutě Crème brûlée a maracuja. 2.) "Dneska dělám dort s názvem Tam kde končí krajina. A  budu tam mít slečnu, která se natahuje pro hvězdu a budu tam mít planety z isomaltu  a měsíc z jedlého papíru." 1.) "Dort s citrusovými plody, citron a limeta a citrusový  květ."</w:t>
      </w:r>
    </w:p>
    <w:p>
      <w:pPr/>
      <w:r>
        <w:rPr/>
        <w:t xml:space="preserve">Soutěžící měli 5 hodin na splnění úkolu a 30 minut na  instalaci a aranžování svého dortu. </w:t>
      </w:r>
    </w:p>
    <w:p>
      <w:pPr/>
      <w:r>
        <w:rPr>
          <w:b w:val="1"/>
          <w:bCs w:val="1"/>
        </w:rPr>
        <w:t xml:space="preserve">Eliška Dernerová, porotkyně:</w:t>
      </w:r>
      <w:r>
        <w:rPr/>
        <w:t xml:space="preserve"> "Jedno ze zásadních, to už jsme si říkali několikrát, při  těchto soutěžích, je to vlastní zpracování a chuť toho výrobku."</w:t>
      </w:r>
    </w:p>
    <w:p>
      <w:pPr/>
      <w:r>
        <w:rPr/>
        <w:t xml:space="preserve">Během soutěže probíhal na škole Den otevřených dveří. O obory,  včetně cukráře, je totiž v dnešní době velký zájem. </w:t>
      </w:r>
    </w:p>
    <w:p>
      <w:pPr/>
      <w:r>
        <w:rPr>
          <w:b w:val="1"/>
          <w:bCs w:val="1"/>
        </w:rPr>
        <w:t xml:space="preserve">Marie Lachetová, zástupkyně ředitele SŠ GOS  F-M:</w:t>
      </w:r>
      <w:r>
        <w:rPr/>
        <w:t xml:space="preserve"> "Zájem je velký, dá se říci, že nemůžeme splnit všechny  požadavky, které jsou na nás kladeny. Nemůžeme všechny žáky přijmout a je to  opravdu obor, který je v dnešní době velmi žádaný."</w:t>
      </w:r>
    </w:p>
    <w:p>
      <w:pPr/>
      <w:r>
        <w:rPr>
          <w:b w:val="1"/>
          <w:bCs w:val="1"/>
        </w:rPr>
        <w:t xml:space="preserve">Petr Korč (NMFM), primátor Frýdku-Místku: </w:t>
      </w:r>
      <w:r>
        <w:rPr/>
        <w:t xml:space="preserve">"Já jsem samozřejmě rád, že na území města máme takovou  školu. I když zřizovatelem školy je kraj. Nicméně si myslím, že spolupráce se  školou a s panem ředitelem funguje velmi dobře i na úrovni města. A jsem o  to radši, že tato škola, jak je vidět právě dnes, připravuje opravdu mladé lidi  do života a učí je věci, které budou potřebovat. A které, když mají rádi, tak  si myslím, že je budou i naplňovat."</w:t>
      </w:r>
    </w:p>
    <w:p>
      <w:pPr/>
      <w:r>
        <w:rPr/>
        <w:t xml:space="preserve">Ceny do soutěže věnovalo město Frýdek-Místek, Moravskoslezský  kraj a firma jedné z porotkyň. </w:t>
      </w:r>
    </w:p>
    <w:p>
      <w:pPr/>
      <w:r>
        <w:rPr/>
        <w:t xml:space="preserve">---</w:t>
      </w:r>
    </w:p>
    <w:p>
      <w:pPr>
        <w:pStyle w:val="Heading1"/>
      </w:pPr>
      <w:r>
        <w:rPr>
          <w:sz w:val="36"/>
          <w:szCs w:val="36"/>
        </w:rPr>
        <w:t xml:space="preserve">Kubíkovi s SMA přispěl Český ples na rehabilitace</w:t>
      </w:r>
    </w:p>
    <w:p>
      <w:pPr/>
      <w:r>
        <w:rPr>
          <w:b w:val="1"/>
          <w:bCs w:val="1"/>
        </w:rPr>
        <w:t xml:space="preserve">Dvouletý Kubík z Frýdku-Místku trpí spinální svalovou atrofií. Pojišťovna mu naštěstí proplatila nejdražší lék u nás. Péče o něj vyžaduje ale dál pravidelné rehabilitace, které jsou nadstandardem. Rodině proto dál běží sbírky a chlapce nyní podpořili i organizátoři Českého plesu slavných osobností.</w:t>
      </w:r>
    </w:p>
    <w:p>
      <w:pPr/>
      <w:r>
        <w:rPr/>
        <w:t xml:space="preserve">Narodil se jako zdravé miminko, ale nikdy nepásl koníčky, neplazil  se, ani nezačal lozit po čtyřech. Rodina dvouletého Kubíka z Frýdku-Místku  tehdy zjistila, že je něco špatně.</w:t>
      </w:r>
    </w:p>
    <w:p>
      <w:pPr/>
      <w:r>
        <w:rPr>
          <w:b w:val="1"/>
          <w:bCs w:val="1"/>
        </w:rPr>
        <w:t xml:space="preserve">Simona Zygmundová, maminka Kubíka:</w:t>
      </w:r>
      <w:r>
        <w:rPr/>
        <w:t xml:space="preserve"> "Naše nová pediatrička nás poslala na neurologii a tam mu  zjistili z EMG testu, že má spinální svalovou atrofii. Jak je to náročné?  No hodně, protože dvakrát týdně docházíme tady na neurorehabilitace. Jednou  týdně má Vojtovu metodu, jednou týdně hippoterapii, přes jaro, léto, podzim, v zimě  nejsou. A ještě každý večer se snažíme docházet na plavání s Kubou,  protože ve vodě mu ty svaly fungují tak, jak by měly."</w:t>
      </w:r>
    </w:p>
    <w:p>
      <w:pPr/>
      <w:r>
        <w:rPr>
          <w:b w:val="1"/>
          <w:bCs w:val="1"/>
        </w:rPr>
        <w:t xml:space="preserve">David Knybel, POKROK Rehabilitace Ostrava:</w:t>
      </w:r>
      <w:r>
        <w:rPr/>
        <w:t xml:space="preserve"> "Tato diagnóza nepostihuje intelekt. Postihuje svalovou sílu  nebo motorické jednotky, které postupně odumírají. Díky bohu už jsou léky na  tuto diagnózu, které nemoc nevyléčí, ale jenom zastaví progres toho onemocnění."</w:t>
      </w:r>
    </w:p>
    <w:p>
      <w:pPr/>
      <w:r>
        <w:rPr>
          <w:b w:val="1"/>
          <w:bCs w:val="1"/>
        </w:rPr>
        <w:t xml:space="preserve">Simona Zygmundová, maminka Kubíka:</w:t>
      </w:r>
      <w:r>
        <w:rPr/>
        <w:t xml:space="preserve"> "Péči vyžaduje 24 hodin denně, protože on si sám nesedne, on  se sám nepostaví, on se nikam nedostane. Takže když něco chce, tak ho musíme brát  na ruce a všude ho přenést. Jedině, když se dostane, tak když je na vozíčku. A  to, aby mohl být na vozíčku doma, tak se dělá rekonstrukce celého baráku teď.  Ať to má bezbariérové."</w:t>
      </w:r>
    </w:p>
    <w:p>
      <w:pPr/>
      <w:r>
        <w:rPr/>
        <w:t xml:space="preserve">Díky rehabilitaci, cvičení a další péči se pracuje na  rozvoji motorických jednotek, které zůstaly funkční. </w:t>
      </w:r>
    </w:p>
    <w:p>
      <w:pPr/>
      <w:r>
        <w:rPr>
          <w:b w:val="1"/>
          <w:bCs w:val="1"/>
        </w:rPr>
        <w:t xml:space="preserve">David Knybel, POKROK Rehabilitace Ostrava:</w:t>
      </w:r>
      <w:r>
        <w:rPr/>
        <w:t xml:space="preserve"> "Cvičíme především kontrolu hlavy, správné pohybové  stereotypy, vertikalizaci dosedu a třeba přenos váhy dopředu, která u Kubíka je  zatím problém. Především chceme udělat ty lidi co nejvíce soběstačnými. To  je hlavní."</w:t>
      </w:r>
    </w:p>
    <w:p>
      <w:pPr/>
      <w:r>
        <w:rPr/>
        <w:t xml:space="preserve">Pojišťovna Kubíkovi naštěstí proplatila nejdražší lék u nás,  Zolgensmu, která stojí přes 50 milionů korun. Rodina i tak pořádá od zjištění  nemoci veřejnou sbírku. Navíc si Kubíka teď vybrali organizátoři Českého plesu  slavných osobností v Praze, který charitativní dražbou podpořil 3 handicapované  děti. </w:t>
      </w:r>
    </w:p>
    <w:p>
      <w:pPr/>
      <w:r>
        <w:rPr>
          <w:b w:val="1"/>
          <w:bCs w:val="1"/>
        </w:rPr>
        <w:t xml:space="preserve">Alexandra Uherková, PR manažerka Českého plesu:</w:t>
      </w:r>
      <w:r>
        <w:rPr/>
        <w:t xml:space="preserve"> "Letos dražba vynesla 670 tisíc korun a pomohla třem  handicapovaným dětem. Každoročně tuto dražbu, stejně jako Český ples organizují  manželé Duškovi a za to jim patří velké poděkování, protože nemyslí jen na to,  aby se lidé skvěle bavili, ale myslí především na ty, kteří to nejvíce  potřebují. Pro malého Kubíka z Frýdku-Místku se podařila vybrat  částka vyšší než 223 tisíc korun, která mu pomůže na úhradu neurorehabilitací,  které pravidelně absolvuje v centru POKROK v Ostravě."</w:t>
      </w:r>
    </w:p>
    <w:p>
      <w:pPr/>
      <w:r>
        <w:rPr>
          <w:b w:val="1"/>
          <w:bCs w:val="1"/>
        </w:rPr>
        <w:t xml:space="preserve">Simona Zygmundová, maminka Kubíka:</w:t>
      </w:r>
      <w:r>
        <w:rPr/>
        <w:t xml:space="preserve"> "Je to úžasné. Já jsem byla tak dojatá, já jsem nečekala, že  se vybere taková částka. A je to super, protože 200 tisíc pomůže Kubovi třeba na  půl roku na intenzivky nebo na neurorehabilitace. Nebo si může koupit další kompenzační  pomůcky, které on potřebuje. Kdyby někdo chtěl podpořit Kubíka, tak může na jeho webových  stránkách Společně to rozchodíme nebo instagramových nebo na Tik Toku má SMA  společně to rozchodíme."</w:t>
      </w:r>
    </w:p>
    <w:p>
      <w:pPr/>
      <w:r>
        <w:rPr/>
        <w:t xml:space="preserve">Pravidelné rehabilitace a další péči už pojišťovna  neproplácí, protože jsou brány jako nadstandard.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3-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2026-04-22T19:55:40+02:00</dcterms:created>
  <dcterms:modified xsi:type="dcterms:W3CDTF">2026-04-22T19:55:40+02:00</dcterms:modified>
</cp:coreProperties>
</file>

<file path=docProps/custom.xml><?xml version="1.0" encoding="utf-8"?>
<Properties xmlns="http://schemas.openxmlformats.org/officeDocument/2006/custom-properties" xmlns:vt="http://schemas.openxmlformats.org/officeDocument/2006/docPropsVTypes"/>
</file>