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se zaměřili na nedoplatky řidičů za pokuty</w:t>
      </w:r>
    </w:p>
    <w:p>
      <w:pPr/>
      <w:r>
        <w:rPr>
          <w:b w:val="1"/>
          <w:bCs w:val="1"/>
        </w:rPr>
        <w:t xml:space="preserve">Řidiči, kteří si myslí, že nemusí platit pokuty za své dřívější přestupky se v úterý asi divili. Právě na ně se totiž zaměřili policisté při dopravně bezpečnostní akci a kdo by nezaplatil na místě, musel by pokračovat dále pěšky. Policisté ale kontrolovali i dálniční známky a další povinnosti řidičů.</w:t>
      </w:r>
    </w:p>
    <w:p>
      <w:pPr/>
      <w:r>
        <w:rPr/>
        <w:t xml:space="preserve">Neobvyklé zaměření měla akce dopravní policie, která se od úterního rána konala v okolí klimkovického tunelu na dálnici D1. Policisté zjišťovali, zda mají řidiči zaplaceny pokuty za dopravní přestupky. Za dopoledne takových řidičů bylo 5 a všichni ochotně zaplatili na místě. </w:t>
      </w:r>
    </w:p>
    <w:p>
      <w:pPr/>
      <w:r>
        <w:rPr>
          <w:b w:val="1"/>
          <w:bCs w:val="1"/>
        </w:rPr>
        <w:t xml:space="preserve">Patrik Slíva, vedoucí Speciálního oddělení dohledu Morava:</w:t>
      </w:r>
      <w:r>
        <w:rPr/>
        <w:t xml:space="preserve"> "V případě, že pokutu odmítne uhradit, nebo u sebe nemá hotovost, přistoupí se k zadržení RZ, popřípadě k zabránění v jízdě přiložením technického prostředku."</w:t>
      </w:r>
    </w:p>
    <w:p>
      <w:pPr/>
      <w:r>
        <w:rPr/>
        <w:t xml:space="preserve">Od začátku roku policisté v celém Česku tako při silničních kontrolách vymohli zaplacení 200 pokut v celkové výši 900.000 korun, většinou od cizinců. Policie nyní systém testuje. Nedoplatky mohou vymáhat jen dvě oddělení speciálního dohledu, která jsou v ČR dvě. Policisté ale kontrolovali i kamiony.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"Zaměřujeme se na veškeré přestupky, které se v dopravě vyskytují. Věnování se řízení, hovorová zařízení, dálniční známky a máme zde třeba i váhy na případná přetížená vozidla." </w:t>
      </w:r>
    </w:p>
    <w:p>
      <w:pPr/>
      <w:r>
        <w:rPr/>
        <w:t xml:space="preserve">Do konce roku by kontroly nedoplatků měli provádět všichni dopravní policisté. Potřebují k tomu jen speciální platební terminály. Loni vybrali policisté v 8000 případech v celé zemi nedoplatky ve výši 16 milionů korun. 215 autům odebrali značku.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hledá řešení lepšího příjezdu hasičů k Pískovně</w:t>
      </w:r>
    </w:p>
    <w:p>
      <w:pPr/>
      <w:r>
        <w:rPr>
          <w:b w:val="1"/>
          <w:bCs w:val="1"/>
        </w:rPr>
        <w:t xml:space="preserve">Bezproblémový příjezd složek Integrovaného záchranného systému k Pískovně řeší v současné době zástupci města společně s hasiči. Nástupní plochy pro vozidla IZS totiž bývají často obsazena zaparkovanými auty.</w:t>
      </w:r>
    </w:p>
    <w:p>
      <w:pPr/>
      <w:r>
        <w:rPr/>
        <w:t xml:space="preserve">Zástupci radnice, hasičů a městské policie hledali nové řešení příjezdu složek integrovaného záchranného systému k Pískovně v Karviné-Mizerově.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“Zjistili jsme, že je tady komplikovaný příjezd pro IZS, takže jsme se tady sešli a chceme to jednou provždy udělat pořádně, je to přeci jen rekreační plocha, kdyby se něco přihodilo, tak ať tu sanitka může v klidu přijet, případně hasiči.”</w:t>
      </w:r>
    </w:p>
    <w:p>
      <w:pPr/>
      <w:r>
        <w:rPr/>
        <w:t xml:space="preserve">Než bude nový příjezd vybudován, využívat se bude provizorně v případě nutnosti vjezd mezi domy na ulici Na Kopci. Průjezd ale není  vhodný pro těžkou techniku a často je zablokovaný zaparkovanými auty.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“Bude to upraveno vodorovným dopravním značením v zatáčkách tak, aby tam neparkovala auta, bude tam i dodatková cedulka s tím, že je to nástupní plocha pro IZS.”</w:t>
      </w:r>
    </w:p>
    <w:p>
      <w:pPr/>
      <w:r>
        <w:rPr/>
        <w:t xml:space="preserve">Situaci bude monitorovat městská policie.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“Jednoznačně budeme pokutovat řidiče vozidel, kteří budou stát tak, že znemožní průjezd vozidel IZS.”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“Budoucím řešením je, že zkusíme projednat cestu, kde stojíme, uděláme cestu včetně pořádných vlečných křivek, aby ta technika tu mohla přijet." </w:t>
      </w:r>
    </w:p>
    <w:p>
      <w:pPr/>
      <w:r>
        <w:rPr/>
        <w:t xml:space="preserve">Nástupních ploch pro vozidla Integrovaného záchranného systému je ve městě více a více je také míst, kterými mají třeba cisterny hasičů nebo auta pro svoz odpadu složitý průjezd kvůli špatně zaparkovaným autům. </w:t>
      </w:r>
    </w:p>
    <w:p>
      <w:pPr/>
      <w:r>
        <w:rPr/>
        <w:t xml:space="preserve">---</w:t>
      </w:r>
    </w:p>
    <w:p>
      <w:pPr/>
      <w:r>
        <w:rPr/>
        <w:t xml:space="preserve">Hasiči zasahovali v pondělí u požáru podkroví domu v Dolním Žukově. V podvečer byl požár zlikvidován, ale dobrovolná jednotka hasičů zůstala na místě  do půlnoci. Příčina vzniku je v šetření, škoda byla předběžně vyčíslena na 450 tisíc korun. </w:t>
      </w:r>
    </w:p>
    <w:p>
      <w:pPr/>
      <w:r>
        <w:rPr/>
        <w:t xml:space="preserve">Neurologická klinika FN Ostrava připravila v rámci Národního týdne trénování paměti zajímavé akce. Ve středu 15. března se mohou zájemci spolu s lékaři a odborníky z Centra pro kognitivní poruchy vydat na „Pochod pro mozek“ a 17. března, navštívit přednášky a workshop zaměřený na trénování paměti.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Dokončené a plánované investiční akce v Bruntále</w:t>
      </w:r>
    </w:p>
    <w:p>
      <w:pPr/>
      <w:r>
        <w:rPr>
          <w:b w:val="1"/>
          <w:bCs w:val="1"/>
        </w:rPr>
        <w:t xml:space="preserve">Již od začátku roku pokračují v Bruntále rozpracované investiční akce, samozřejmě s ohledem na povětrnostní podmínky. Dvě z akcí byly dokončeny, další se nacházejí v projekční přípravě nebo již probíhá výběrové řízení na realizátora staveb.</w:t>
      </w:r>
    </w:p>
    <w:p>
      <w:pPr/>
      <w:r>
        <w:rPr/>
        <w:t xml:space="preserve"> První dokončenou akcí bylo stavební oddělení prostoru mateřské školy od rušné komunikace průtahu městem.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„Oprava plotu u mateřské školy na ulici Komenského, které slouží k odstínění dopravy z hlavní silnice směrem k mateřské škole.“</w:t>
      </w:r>
    </w:p>
    <w:p>
      <w:pPr/>
      <w:r>
        <w:rPr>
          <w:b w:val="1"/>
          <w:bCs w:val="1"/>
        </w:rPr>
        <w:t xml:space="preserve">Táňa Petrušková, investiční referent MěÚ Bruntál: </w:t>
      </w:r>
      <w:r>
        <w:rPr/>
        <w:t xml:space="preserve">„Celkové náklady na tuto zakázku byly něco málo přes dva miliony korun, financováno to bylo celé z rozpočtu města.“</w:t>
      </w:r>
    </w:p>
    <w:p>
      <w:pPr/>
      <w:r>
        <w:rPr/>
        <w:t xml:space="preserve"> Druhou důležitou stavbou je zobousměrnění Kavalcovy ulice kolem Černého potoka, koupaliště a garáží k hlavní silnici.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„Jsou tam velmi zajímavé přínosy. Jednak, že se může odlehčit doprava a vyřešit i propustnost komunikací, my jsme doposud neměli možnost, v případě, že byla nějaká nehoda na ulici Jesenická, odklánět dopravu tak, aby nedošlo k zablokování křižovatky." </w:t>
      </w:r>
    </w:p>
    <w:p>
      <w:pPr/>
      <w:r>
        <w:rPr>
          <w:b w:val="1"/>
          <w:bCs w:val="1"/>
        </w:rPr>
        <w:t xml:space="preserve">Petr Mrkal, vedoucí Oddělení investic a dotací MěÚ Bruntál:</w:t>
      </w:r>
      <w:r>
        <w:rPr/>
        <w:t xml:space="preserve"> „Stavba byla vysoutěžená za cenu 23 milionů včetně DPH."</w:t>
      </w:r>
    </w:p>
    <w:p>
      <w:pPr/>
      <w:r>
        <w:rPr/>
        <w:t xml:space="preserve"> Před finální kolaudací je nutné ještě zdrsnění asfaltu ve sjezdové zatáčce a provedení vodorovného dopravního značení.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„Máme před sebou další stavební sezónu, máme před sebou další významné stavební akce. Jednou z nich je kompletní rekonstrukce ulice Dolní. Co se týká druhé významné akce, která začne, věřím, velmi brzy, tak je kompletní rekonstrukce fasády divadla.“</w:t>
      </w:r>
    </w:p>
    <w:p>
      <w:pPr/>
      <w:r>
        <w:rPr/>
        <w:t xml:space="preserve"> V přípravě jsou další velké investice, jako je přístavba výukového bazénu. rekonstrukce gastro provozu 1. základní školy na Jesenické ulici a příprava stavební lokality pro stavbu domů za mlékárnou.</w:t>
      </w:r>
    </w:p>
    <w:p>
      <w:pPr/>
      <w:r>
        <w:rPr/>
        <w:t xml:space="preserve">---</w:t>
      </w:r>
    </w:p>
    <w:p>
      <w:pPr/>
      <w:r>
        <w:rPr/>
        <w:t xml:space="preserve">Zoologické zahrady mezi sebou běžně přesouvají bezplatně zvířata. Obvykle se jedná o dospělé nebo dospívající jedince, kteří se dál zapojují do chovných skupin nebo vytvářejí nové chovné páry. Tentokrát se však jednalo o přesun několikadenního mláděte vzácného dravce. Z ostravské zoo mládě  orlosupa bradatého převezli k odchovu do Zoo Liberec. Až mládě vyroste, bude vypuštěno do volné přírody.</w:t>
      </w:r>
    </w:p>
    <w:p>
      <w:pPr/>
      <w:r>
        <w:rPr/>
        <w:t xml:space="preserve">Skupina ČEZ buduje v Ostravě-Vítkovicích největší akumulátor v Česku. Bateriový systém pojme 9,45 megawatthodiny energie. Je to trojnásobek současné největší baterie ČEZ.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Šachový klub Karviná funguje nepřetržitě přes 60 let</w:t>
      </w:r>
    </w:p>
    <w:p>
      <w:pPr/>
      <w:r>
        <w:rPr>
          <w:b w:val="1"/>
          <w:bCs w:val="1"/>
        </w:rPr>
        <w:t xml:space="preserve">Šachový klub Karviná funguje nepřetržitě přes šedesát let. Členskou základnu tvoří děti, mládež i dospělí, kteří zažili a dodnes pamatují celorepublikové úspěchy.</w:t>
      </w:r>
    </w:p>
    <w:p>
      <w:pPr/>
      <w:r>
        <w:rPr/>
        <w:t xml:space="preserve">Šachový klub Karviná funguje od počátku šedesátých let minulého století. Ze začátku působilo ve městě více klubů, jako Horník Karviná, ČSA Karviná, NHK, Kovona a další. Posléze kluby postupně zanikaly, zbývající se sloučily v roce 2011 do jednoho centrálního klubu, který funguje dodnes. </w:t>
      </w:r>
    </w:p>
    <w:p>
      <w:pPr/>
      <w:r>
        <w:rPr>
          <w:b w:val="1"/>
          <w:bCs w:val="1"/>
        </w:rPr>
        <w:t xml:space="preserve">Lubomír Zimniok, předseda Šachového klubu Karviná: </w:t>
      </w:r>
      <w:r>
        <w:rPr/>
        <w:t xml:space="preserve">"Vrchol byl někdy v  90 letech, jsme měli kolem stovky členů, po spojení dvou klubu, těsně předtím se Baník ČSA."</w:t>
      </w:r>
    </w:p>
    <w:p>
      <w:pPr/>
      <w:r>
        <w:rPr/>
        <w:t xml:space="preserve">Stalo se to chvíli potom, co se Baník ČSA, co by nováček v soutěži, stal mistrem České a Slovenské federativní republiky. Na tento okamžik pamatuje i jeden ze členů klubu, trojnásobný celorepublikový mistr Jaroslav Sobek.</w:t>
      </w:r>
    </w:p>
    <w:p>
      <w:pPr/>
      <w:r>
        <w:rPr>
          <w:b w:val="1"/>
          <w:bCs w:val="1"/>
        </w:rPr>
        <w:t xml:space="preserve">Jaroslav Sobek, šachista</w:t>
      </w:r>
      <w:r>
        <w:rPr/>
        <w:t xml:space="preserve">: "Bylo to nečekané, Karviná vyhrála nečekaně ten titul, vůbec nepatřila k favoritům, spíš patřila k těm, co měli hrát o záchranu a my jsme to vyhráli."</w:t>
      </w:r>
    </w:p>
    <w:p>
      <w:pPr/>
      <w:r>
        <w:rPr/>
        <w:t xml:space="preserve">Děti a mladí lidé, kteří sem dochází, šachy hrát umí, přijít sem ale může i úplný začátečník. </w:t>
      </w:r>
    </w:p>
    <w:p>
      <w:pPr/>
      <w:r>
        <w:rPr>
          <w:b w:val="1"/>
          <w:bCs w:val="1"/>
        </w:rPr>
        <w:t xml:space="preserve">Daniel Kypast, šachista:</w:t>
      </w:r>
      <w:r>
        <w:rPr/>
        <w:t xml:space="preserve"> "Šla mi hodně logika, proto jsem začal hrát šachy. Zlepšuji se, už ty tahy lépe vidím dopředu a pořád neumím zahájení, to se musím naučit, pořád si neumím najít čas na toto.” </w:t>
      </w:r>
    </w:p>
    <w:p>
      <w:pPr/>
      <w:r>
        <w:rPr>
          <w:b w:val="1"/>
          <w:bCs w:val="1"/>
        </w:rPr>
        <w:t xml:space="preserve">Matěj Mann, šachista</w:t>
      </w:r>
      <w:r>
        <w:rPr/>
        <w:t xml:space="preserve">: "Šachy hraju dva roky. Jsem to prostě zkusil a začalo mě to bavit."</w:t>
      </w:r>
    </w:p>
    <w:p>
      <w:pPr/>
      <w:r>
        <w:rPr/>
        <w:t xml:space="preserve">V  současné době má klub 42 členů, 11 z nich ještě nemá 18 let.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3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2026-09-05T05:39:38+02:00</dcterms:created>
  <dcterms:modified xsi:type="dcterms:W3CDTF">2026-09-05T05:39:38+02:00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