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Pečovatelská služba ELIM propojuje generace už řadu let</w:t>
      </w:r>
    </w:p>
    <w:p>
      <w:pPr/>
      <w:r>
        <w:rPr>
          <w:b w:val="1"/>
          <w:bCs w:val="1"/>
        </w:rPr>
        <w:t xml:space="preserve">Přestože hlavním cílem pečovatelské služby ELIM Stonava je zajistit svým klientům základní životní potřeby, ELIM zajišťuje pro své klienty v domě s pečovatelkou službou také plnohodnotné trávení volného času a to v rámci mezigeneračního setkávání se.</w:t>
      </w:r>
    </w:p>
    <w:p>
      <w:pPr/>
      <w:r>
        <w:rPr/>
        <w:t xml:space="preserve">Slezská diakonie poskytuje v Moravskoslezském kraji své  služby v sociální oblasti od roku 1990. Ve Stonavě se jedná o pečovatelskou  službu ELIM, ta letos slaví výročí, dvacet let. </w:t>
      </w:r>
    </w:p>
    <w:p>
      <w:pPr/>
      <w:r>
        <w:rPr>
          <w:b w:val="1"/>
          <w:bCs w:val="1"/>
        </w:rPr>
        <w:t xml:space="preserve">Uršula Byrtusová, vedoucí pečovatelské služby ELIM Stonava:</w:t>
      </w:r>
      <w:r>
        <w:rPr/>
        <w:t xml:space="preserve"> „Gro  pečovatelské služby je především poskytovat podporu a péči v základních  životních potřebách, ale my víme, že i k tomu patří nezbytně mezigenerační  setkávání v rámci různých aktivit, které právě pořádáme díky  dobrovolníkům, ale i díky školám a školkám a ostatním spolkům, které  v obci fungují.“</w:t>
      </w:r>
    </w:p>
    <w:p>
      <w:pPr/>
      <w:r>
        <w:rPr/>
        <w:t xml:space="preserve">Připomeňme například projekt Kavárna u Lidušky, kdy senioři  při kávě a malém občerstvení prožívají velmi krásné odpoledne. Především jsou  to ale akce v rámci mezigeneračního setkávání se. Letošní rok je pro  Slezskou diakonii navíc Rokem mezigeneračních vztahů. </w:t>
      </w:r>
    </w:p>
    <w:p>
      <w:pPr/>
      <w:r>
        <w:rPr>
          <w:b w:val="1"/>
          <w:bCs w:val="1"/>
        </w:rPr>
        <w:t xml:space="preserve">Uršula Byrtusová, vedoucí pečovatelské služby ELIM Stonava: </w:t>
      </w:r>
      <w:r>
        <w:rPr/>
        <w:t xml:space="preserve">„Což  je vlastně moment a příležitost k tomu, abychom mohli i tady, v rámci  naší služby ukázat veřejnosti, ale i společnosti v rámci výchovy generací  a setkávání, že myse takto setkáváme.“</w:t>
      </w:r>
    </w:p>
    <w:p>
      <w:pPr/>
      <w:r>
        <w:rPr/>
        <w:t xml:space="preserve">V únoru stonavské seniory navštívily děti z mateřské  školy a školáci s polským jazykem vyučovacím. Společně tvořili a hráli  společenské hry. </w:t>
      </w:r>
    </w:p>
    <w:p>
      <w:pPr/>
      <w:r>
        <w:rPr/>
        <w:t xml:space="preserve">Děti ze stonavských mateřských a základních škol myslí na  seniory po celý rok. Například děti z mateřské školy na Hořanech jim  pravidelně pečou svatomartinské rohlíčky a cestu za klienty stonavské DPS si děti  ze stonavských mateřských škol našly i v době covidové pandemie. </w:t>
      </w:r>
    </w:p>
    <w:p>
      <w:pPr/>
      <w:r>
        <w:rPr>
          <w:b w:val="1"/>
          <w:bCs w:val="1"/>
        </w:rPr>
        <w:t xml:space="preserve">Uršula Byrtusová, vedoucí pečovatelské služby ELIM Stonava: </w:t>
      </w:r>
      <w:r>
        <w:rPr/>
        <w:t xml:space="preserve">„Jednak  je to obohacení pro ty samotné děti a žáky, neboť i tímto způsobem vychováváme  naši budoucí generaci, aby získali úctu k těm seniorům, aby si vyzkoušeli,  jaké to je trávit čas s lidmi, kteří mají určité své potřeby, přizpůsobit  jim i tempo během různých her, které pořádáme během různých výtvarných  činností. Že je potřeba jim pomoci přidržet nůžky či papír, když chtějí  společně něco vytvářet, kdy je potřeba přizpůsobit tempo slovní, mluvit nahlas.  Právě tady takovou tu toleranci, takový ten hezký přístup k těm seniorům  oni mohou získat jen tím, když jim umožníme, aby se s nimi mohli setkávat.“</w:t>
      </w:r>
    </w:p>
    <w:p>
      <w:pPr/>
      <w:r>
        <w:rPr/>
        <w:t xml:space="preserve">Děti se ze stonavskými seniory nesetkávají jen v prostorách  pečovatelského domu, ale nejednou je už klienti DPS navštívili v jejich školském  zařízení.</w:t>
      </w:r>
    </w:p>
    <w:p>
      <w:pPr/>
      <w:r>
        <w:rPr/>
        <w:t xml:space="preserve">---</w:t>
      </w:r>
    </w:p>
    <w:p>
      <w:pPr>
        <w:pStyle w:val="Heading1"/>
      </w:pPr>
      <w:r>
        <w:rPr>
          <w:sz w:val="36"/>
          <w:szCs w:val="36"/>
        </w:rPr>
        <w:t xml:space="preserve">Místní poplatky musí být uhrazeny do konce března.</w:t>
      </w:r>
    </w:p>
    <w:p>
      <w:pPr/>
      <w:r>
        <w:rPr>
          <w:b w:val="1"/>
          <w:bCs w:val="1"/>
        </w:rPr>
        <w:t xml:space="preserve">Obec Stonava připomíná všem svým občanům povinnost zaplatit do 31. března místní poplatky ze psů, za odpad a stočné. K úhradě může každý využít jednu ze dvou možností: buď hotově, nebo převodem na bankovní účet. U bezhotovostní úhrady je důležité uvést vždy správný variabilní symbol. Hotově lze poplatky uhradit na pokladně obecního úřadu v úředních dnech.</w:t>
      </w:r>
    </w:p>
    <w:p>
      <w:pPr/>
      <w:r>
        <w:rPr/>
        <w:t xml:space="preserve">---</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Obec Stonava hledá nového zaměstnance</w:t>
      </w:r>
    </w:p>
    <w:p>
      <w:pPr/>
      <w:r>
        <w:rPr>
          <w:b w:val="1"/>
          <w:bCs w:val="1"/>
        </w:rPr>
        <w:t xml:space="preserve">Obecní úřad Stonava hledá pracovníka na pozici referent/referentka sociálního a správního odboru a to na plný pracovní úvazek na dobu neurčitou ze zkušební dobou 3. měsíce. Veškeré informace k výběrovému řízení, naleznete na webových stránkách obce Stonava. Lhůta pro podání přihlášky k výběrovému řízení je stanovena na 5.dubna.</w:t>
      </w:r>
    </w:p>
    <w:p>
      <w:pPr/>
      <w:r>
        <w:rPr/>
        <w:t xml:space="preserve">---</w:t>
      </w:r>
    </w:p>
    <w:p>
      <w:pPr>
        <w:pStyle w:val="Heading1"/>
      </w:pPr>
      <w:r>
        <w:rPr>
          <w:sz w:val="36"/>
          <w:szCs w:val="36"/>
        </w:rPr>
        <w:t xml:space="preserve">Stonavští hasiči připravili pro své členky oslavu MDŽ</w:t>
      </w:r>
    </w:p>
    <w:p>
      <w:pPr/>
      <w:r>
        <w:rPr>
          <w:b w:val="1"/>
          <w:bCs w:val="1"/>
        </w:rPr>
        <w:t xml:space="preserve">Ve středu 8. března slavily všechny ženy svůj svátek. Nezapomněli na ně ani stonavští hasiči. V prostorách zbrojnice na Novém světě jim proto uspořádali v sobotu 11. března malou oslavu.</w:t>
      </w:r>
    </w:p>
    <w:p>
      <w:pPr/>
      <w:r>
        <w:rPr/>
        <w:t xml:space="preserve">Je sobota 11. března pár minut před třetí hodinou odpolední.  Ve stonavské hasičské zbrojnici vrcholí přípravy oslav Mezinárodního dne žen.  Místní dobrovolní hasiči totiž každoročně připravují u příležitosti tohoto  svátku pro své kolegyně malou oslavu. </w:t>
      </w:r>
    </w:p>
    <w:p>
      <w:pPr/>
      <w:r>
        <w:rPr>
          <w:b w:val="1"/>
          <w:bCs w:val="1"/>
        </w:rPr>
        <w:t xml:space="preserve">Antonín Kodenko, starosta SDH Stonava: </w:t>
      </w:r>
      <w:r>
        <w:rPr/>
        <w:t xml:space="preserve">„Každý rok je zveme,  jsme rádi, že nám pomáhají. Některé jsou dokonce ve výjezdu. Třeba ta nejstarší  s námi jezdí vařit a roznášet jídlo na akce, kde i my chodíme pomáhat  jiným hasičským sborům.“</w:t>
      </w:r>
    </w:p>
    <w:p>
      <w:pPr/>
      <w:r>
        <w:rPr/>
        <w:t xml:space="preserve">Tentokrát ale žádná žena do kuchyně nesměla. O vše se  postarali muži.</w:t>
      </w:r>
    </w:p>
    <w:p>
      <w:pPr/>
      <w:r>
        <w:rPr>
          <w:b w:val="1"/>
          <w:bCs w:val="1"/>
        </w:rPr>
        <w:t xml:space="preserve">Josef Brniak, člen SDH Stonava: </w:t>
      </w:r>
      <w:r>
        <w:rPr/>
        <w:t xml:space="preserve">„Kdo bude chtít polévku,  máme tady kuřecí vývar. Máme nachystanou čínu na způsob Kung-pao, rýže bude,  zákusky, jsou tam ještě nějaké koblihy, vínečko, prostě, kdo bude mít na co  chuť.“</w:t>
      </w:r>
    </w:p>
    <w:p>
      <w:pPr/>
      <w:r>
        <w:rPr/>
        <w:t xml:space="preserve">Antonín Kodenko, starosta SDH Stonava: „Mají kafíčko, vínečko,  staráme se o ně. Dárek dostanou, každá láhev vína a kytičku.“</w:t>
      </w:r>
    </w:p>
    <w:p>
      <w:pPr/>
      <w:r>
        <w:rPr>
          <w:b w:val="1"/>
          <w:bCs w:val="1"/>
        </w:rPr>
        <w:t xml:space="preserve">anketa: členky SDH Stonava: </w:t>
      </w:r>
      <w:r>
        <w:rPr/>
        <w:t xml:space="preserve">„Je to od nich pěkné, já jsem  ráda.“ „Naši chlapci nikdy nezapomínají na MDŽ a nezapomínají i během roku, což  si na nich ceníme a děkujeme jim za to.“ „Je to pěkná akce a mělo by to tak být  i do budoucna, že aspoň jeden den, kdy jsou ty ženy obsluhovány těmi muži a  dostaneme tu kytičku, je to příjemné.“</w:t>
      </w:r>
    </w:p>
    <w:p>
      <w:pPr/>
      <w:r>
        <w:rPr/>
        <w:t xml:space="preserve">Členská základna stonavského sboru dobrovolných hasičů čítá 42  členů, z toho polovina je žen. Jak už bylo řečeno starostou sboru, ženy jsou  neodmyslitelnou součástí spolku. Vždy jsou připraveny zapojit se do organizace  jakékoli akce, kterou hasiči organizují nejen pro své členy, ale i širokou  veřejnost. Na konci května to bude například smažení vaječiny, které bude  předcházet turnaj v ping-pongu.</w:t>
      </w:r>
    </w:p>
    <w:p>
      <w:pPr/>
      <w:r>
        <w:rPr/>
        <w:t xml:space="preserve">---</w:t>
      </w:r>
    </w:p>
    <w:p>
      <w:pPr>
        <w:pStyle w:val="Heading1"/>
      </w:pPr>
      <w:r>
        <w:rPr>
          <w:sz w:val="36"/>
          <w:szCs w:val="36"/>
        </w:rPr>
        <w:t xml:space="preserve">Muzeum cieszyńskiego pułku ma 15 lat</w:t>
      </w:r>
    </w:p>
    <w:p>
      <w:pPr/>
      <w:r>
        <w:rPr>
          <w:b w:val="1"/>
          <w:bCs w:val="1"/>
        </w:rPr>
        <w:t xml:space="preserve">Piętnaście lat temu Krzysztof Neścior znawca i pasjonat wojskowości związanej z najnowszą historią Śląska Cieszyńskiego założył w Cieszynie Muzeum 4. Pułku Strzelców Podhalańskich. Z biegiem lat przybywało eksponatów, zdjęć i dokumentów.</w:t>
      </w:r>
    </w:p>
    <w:p>
      <w:pPr/>
      <w:r>
        <w:rPr>
          <w:b w:val="1"/>
          <w:bCs w:val="1"/>
        </w:rPr>
        <w:t xml:space="preserve">Krzysztof Neścior, założyciel i dyrektor  Muzeum:</w:t>
      </w:r>
      <w:r>
        <w:rPr/>
        <w:t xml:space="preserve"> „Jako muzeum musimy prowadzić ewidencję, także obecnie mamy kilkanaście  tysięcy różnych eksponatów, od malutkiego guzika po na przykład duży silnik  lotniczy. Część silnika śmigła  samolotu A 20 Boston amerykańskiego, który z załogą radziecką tutaj rozbił się  koło Cieszyna właśnie w Kończycach. Nie trzeba specjalnie szukać, ponieważ nasza  ziemia jest na tyle bogata w takie wydarzenia i działo się tu naprawdę dużo, tak  że po prostu trzeba tylko zadać sobie troszę trudu, żeby się w te wydarzenia  wgłębić, żeby znaleźć pamiątki po tych wydarzeniach i kontekst dla tych  pamiątek. I naprawdę jest co pokazać.”</w:t>
      </w:r>
    </w:p>
    <w:p>
      <w:pPr/>
      <w:r>
        <w:rPr/>
        <w:t xml:space="preserve">Unikatowe są pamiątki związane bezpośrednio z pułkiem  strzelców podhalańskich. Po wojnie polsko-bolszewickiej jego miastem  garnizonowym stał się właśnie Cieszyn. Stąd pułk wyruszył do walk obronnych we  wrześniu 39 roku. </w:t>
      </w:r>
    </w:p>
    <w:p>
      <w:pPr/>
      <w:r>
        <w:rPr>
          <w:b w:val="1"/>
          <w:bCs w:val="1"/>
        </w:rPr>
        <w:t xml:space="preserve">Krzysztof Nieścior, założyciel i dyrektor  Muzeum: </w:t>
      </w:r>
      <w:r>
        <w:rPr/>
        <w:t xml:space="preserve">„Tu mamy właśnie przykład munduru, wyposażenia, właśnie cieszyńskiego  pułku  podhalańczyków, czyli takiej  piechoty górskiej, który tutaj stacjonował w okresie międzywojennym i w takich  właśnie mundurach, wyposażeniu poszedł właśnie bronić naszej Ojczyzny. Są to jedyne na świecie zachowane takie  pamiątki, jak na przykład kolekcja porcelany z kasyna pułkowego, jak naprzykład  order dowódcy pułku oryginalny, który nosił w czasie kampanii wrześniowej,  kiedy bronił naszej Ojczyzny. I są też bardzo ciekawe pamiątki związane z  końcem wojny np. części samolotów, które tu się rozbiły pod koniec wojny w 1945  roku na ziemi cieszyńskiej.” </w:t>
      </w:r>
    </w:p>
    <w:p>
      <w:pPr/>
      <w:r>
        <w:rPr/>
        <w:t xml:space="preserve">Końca wojny dotyczą też pamiątki po jednej z  legend niemieckiego lotnictwa. </w:t>
      </w:r>
    </w:p>
    <w:p>
      <w:pPr/>
      <w:r>
        <w:rPr>
          <w:b w:val="1"/>
          <w:bCs w:val="1"/>
        </w:rPr>
        <w:t xml:space="preserve">Krzysztof Neścior, założyciel i dyrektor Muzeum:</w:t>
      </w:r>
      <w:r>
        <w:rPr/>
        <w:t xml:space="preserve">  „Tu na ekxpozycji mamy właśnie części, bo oprócz tego mamy jeszcze silnik  niemieckiego samolotu Messerschmitt 109 wersja G, na którym zginął największy  as myśliwski niemiecki, jaki walczył i zginał na terenie obecnej Polski, Major  Leie, który wystartował z lotniska Beneszów koło Ostrawy i zginął tutaj 7 marca  1945 roku koło Cieszyna Drogomyśla.”</w:t>
      </w:r>
    </w:p>
    <w:p>
      <w:pPr/>
      <w:r>
        <w:rPr/>
        <w:t xml:space="preserve">Krzysztof Neścior był również inicjatorem  rekonstrukcji  bitwy pod Skoczowem w  okazji stulecia wojny czechosłowacko-polskiej. </w:t>
      </w:r>
    </w:p>
    <w:p>
      <w:pPr/>
      <w:r>
        <w:rPr>
          <w:b w:val="1"/>
          <w:bCs w:val="1"/>
        </w:rPr>
        <w:t xml:space="preserve">Krzysztof Neścior, założyciel i dyrektor Muzeum:</w:t>
      </w:r>
      <w:r>
        <w:rPr/>
        <w:t xml:space="preserve">  „I tu mamy mundur oficera kawalerii, mundur oficera piechoty a tutaj cieszyńska  kokarda narodowa, która była robiona dla żołnierzy polskich w okresie 1918 roku  na Śląsku Cieszyńskim,  jako taki wyróżnik cieszyńskich oddziałów.”</w:t>
      </w:r>
    </w:p>
    <w:p>
      <w:pPr/>
      <w:r>
        <w:rPr/>
        <w:t xml:space="preserve">Muzeum prowadzi lekcje muzealne dla młodzieży.  Zwiedzanie jest możliwe po wcześniejszym uzgodnieniu i jest bezpłatne.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2026-05-25T23:49:07+02:00</dcterms:created>
  <dcterms:modified xsi:type="dcterms:W3CDTF">2026-05-25T23:49:07+02:00</dcterms:modified>
</cp:coreProperties>
</file>

<file path=docProps/custom.xml><?xml version="1.0" encoding="utf-8"?>
<Properties xmlns="http://schemas.openxmlformats.org/officeDocument/2006/custom-properties" xmlns:vt="http://schemas.openxmlformats.org/officeDocument/2006/docPropsVTypes"/>
</file>