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Úhyn ryb ve Výškovicích způsobila vadná kanalizace</w:t>
      </w:r>
    </w:p>
    <w:p>
      <w:pPr/>
      <w:r>
        <w:rPr>
          <w:b w:val="1"/>
          <w:bCs w:val="1"/>
        </w:rPr>
        <w:t xml:space="preserve">Smutný pohled se v pondělí naskytl každému, kdo procházel podél Výškovických tůní. Na hladinu se začínají vynořovat uhynulé ryby a mnoho dalších bojuje o život. Příčinou je podle prvních informací splašková voda z vadné kanalizace.</w:t>
      </w:r>
    </w:p>
    <w:p>
      <w:pPr/>
      <w:r>
        <w:rPr/>
        <w:t xml:space="preserve">V pondělí si náhodný kolemjdoucí všiml, že na hladině Výškovických tůní, což jsou slepá ramena Odry, plavou uhynulé ryby a okamžitě zalarmoval integrovaný záchranný systém. Dorazili také pracovníci inspekce životního prostředí a samozřejmě rybáři. To co viděli je příliš nepotěšilo. Zatím se totiž nedá odhadnout, kolik ryb vlastně uhynulo a ještě uhyne. </w:t>
      </w:r>
    </w:p>
    <w:p>
      <w:pPr/>
      <w:r>
        <w:rPr>
          <w:b w:val="1"/>
          <w:bCs w:val="1"/>
        </w:rPr>
        <w:t xml:space="preserve">místní rybáři: </w:t>
      </w:r>
      <w:r>
        <w:rPr/>
        <w:t xml:space="preserve">"Viděli jsme sumce, kapry, amury, líny, plotice, cejny i štiky, takže toho bude dost. Teprve se to projeví." </w:t>
      </w:r>
    </w:p>
    <w:p>
      <w:pPr/>
      <w:r>
        <w:rPr/>
        <w:t xml:space="preserve">Velmi rychle byl zjištěn zdroj znečištění. Do tůní totiž ústí dešťová kanalizace a tu znečistila kanalizace odpadní. Potrubí bylo ihned uzavřeno a únik zastaven. Bylo také přesně určeno místo, kde kanalizace se splaškovou vodou praskla. </w:t>
      </w:r>
    </w:p>
    <w:p>
      <w:pPr/>
      <w:r>
        <w:rPr>
          <w:b w:val="1"/>
          <w:bCs w:val="1"/>
        </w:rPr>
        <w:t xml:space="preserve">Radka Vanková, mluvčí Ostravských vodáren a kanalizací:</w:t>
      </w:r>
      <w:r>
        <w:rPr/>
        <w:t xml:space="preserve"> "Příčinou havárie je prasklé kanalizační potrubí. Mohu potvrdit, že provoz kanalizační sítě společnosti OVAK intenzivně pracuje na odstranění této havárie." </w:t>
      </w:r>
    </w:p>
    <w:p>
      <w:pPr/>
      <w:r>
        <w:rPr/>
        <w:t xml:space="preserve">Splašková voda už prý vytékala z prasklého potrubí od pátku. Případného viníka určí policejní vyšetřování.</w:t>
      </w:r>
    </w:p>
    <w:p>
      <w:pPr/>
      <w:r>
        <w:rPr>
          <w:b w:val="1"/>
          <w:bCs w:val="1"/>
        </w:rPr>
        <w:t xml:space="preserve">Eva Michalíková, mluvčí PČR Ostrava: </w:t>
      </w:r>
      <w:r>
        <w:rPr/>
        <w:t xml:space="preserve">"Kriminalisté v dané věci zahájili úkony trestního řízení pro podezření ze spáchání trestného činu poškození a ohrožení životního prostředí z nedbalosti." </w:t>
      </w:r>
    </w:p>
    <w:p>
      <w:pPr/>
      <w:r>
        <w:rPr/>
        <w:t xml:space="preserve">Rozsah škod se naplno projeví v následujících dnech. Spousta uhynulých ryb nejprve klesne na dno a teprve později vyplave. I když jde zřejmě o havárii, za kterou nikdo nemůže, vodohospodáři se prý budou podílet na úhradě škod.  </w:t>
      </w:r>
    </w:p>
    <w:p>
      <w:pPr/>
      <w:r>
        <w:rPr/>
        <w:t xml:space="preserve">---</w:t>
      </w:r>
    </w:p>
    <w:p>
      <w:pPr>
        <w:pStyle w:val="Heading1"/>
      </w:pPr>
      <w:r>
        <w:rPr>
          <w:sz w:val="36"/>
          <w:szCs w:val="36"/>
        </w:rPr>
        <w:t xml:space="preserve">Plasty a kovy hážou v NJ do jednoho kontejneru</w:t>
      </w:r>
    </w:p>
    <w:p>
      <w:pPr/>
      <w:r>
        <w:rPr>
          <w:b w:val="1"/>
          <w:bCs w:val="1"/>
        </w:rPr>
        <w:t xml:space="preserve">Zastupitelé v Novém Jičíně schválili novou vyhlášku o odpadech. Ta umožňuje společný sběr plastů a kovů do jedné odpadní nádoby.  Po městě už proto byly rozmístěny nové kontejnery.</w:t>
      </w:r>
    </w:p>
    <w:p>
      <w:pPr/>
      <w:r>
        <w:rPr/>
        <w:t xml:space="preserve">V březnu byly v Novém Jičíně rozmístěny nové odpadní nádoby. Z ulic zmizely takzvané ufony na plasty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w:t>
      </w:r>
    </w:p>
    <w:p>
      <w:pPr/>
      <w:r>
        <w:rPr/>
        <w:t xml:space="preserve">Radnice si od této změny slibuje větší efektivitu sběru i úspory. Odpad v tomto typu nádob se dá lépe stlačovat, tím pádem město ušetří i za jeho svoz.   </w:t>
      </w:r>
    </w:p>
    <w:p>
      <w:pPr/>
      <w:r>
        <w:rPr>
          <w:b w:val="1"/>
          <w:bCs w:val="1"/>
        </w:rPr>
        <w:t xml:space="preserve">Eva Rusková, odbor životního prostředí, MěÚ Nový Jičín: </w:t>
      </w:r>
      <w:r>
        <w:rPr/>
        <w:t xml:space="preserve">“Společný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t xml:space="preserve">---</w:t>
      </w:r>
    </w:p>
    <w:p>
      <w:pPr/>
      <w:r>
        <w:rPr/>
        <w:t xml:space="preserve">Krátké zprávy, 20. března, 16 h - 1 </w:t>
      </w:r>
    </w:p>
    <w:p>
      <w:pPr/>
      <w:r>
        <w:rPr/>
        <w:t xml:space="preserve">Technotrasa MS kraje je v rámci ČR nejlepším počinem  v kategorii Turistický produkt. Rozhodli o tom odborníci v rámci soutěže Velká cena cestovního ruchu 2022/23. Celorepubliková soutěž Hospodářské komory  ČR zviditelňuje výjimečné projekty v oblasti cestovního ruchu a upozorňuje na atraktivní novinky. </w:t>
      </w:r>
    </w:p>
    <w:p>
      <w:pPr/>
      <w:r>
        <w:rPr/>
        <w:t xml:space="preserve">Slezská univerzita v Opavě podala žádost o evropské peníze k projektu Eden Silesia.  Z fondu pro Spravedlivou transformaci se uchází  o 95 % z uznatelných nákladů projektu ve výši 2 miliardy a 55 milionů korun. Zbylé peníze uhradí Slezská univerzita v Opavě a město  Karviná. Moravskoslezský kraj poskytne pozemek,   který bude do projektu vložen jako věcný vklad. Cílem projektu je vybudování vzdělávacího vědecko-výzkumného parku, který bude na zhruba 60 ha nabízet vzdělání i zábavu v oblastech zaměřených na regenerativní rozvoj tamní krajiny.</w:t>
      </w:r>
    </w:p>
    <w:p>
      <w:pPr/>
      <w:r>
        <w:rPr/>
        <w:t xml:space="preserve">---</w:t>
      </w:r>
    </w:p>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v denní stacionář pro lidi s mentálním hendikepem radnice v Havířově jen tak nezapomene. Stavbu provázely takové nedostatky, že se město bude nakonec se zhotovitelem zřejmě soudit. Největší problém, kterým byla voda ve výtahové šachtě, se už ale podařilo vyřešit.</w:t>
      </w:r>
    </w:p>
    <w:p>
      <w:pPr/>
      <w:r>
        <w:rPr>
          <w:b w:val="1"/>
          <w:bCs w:val="1"/>
        </w:rPr>
        <w:t xml:space="preserve">Bohuslav Niemiec (KDU-ČSL), náměstek primátora: </w:t>
      </w:r>
      <w:r>
        <w:rPr/>
        <w:t xml:space="preserve">“Problém s vodou jsme vyřešili tak, že kolem přístavby tohoto prostoru jsme vytvořili odvodňovací vrty, které stahují vodu z násypového bazénu a přímo v prostoru výtahové šachty je vytvořena plechová vana, která zabraňuje průsaku vody."</w:t>
      </w:r>
    </w:p>
    <w:p>
      <w:pPr/>
      <w:r>
        <w:rPr/>
        <w:t xml:space="preserve">Klienti Santé ze stacionáře na ulici Čelakovského začnou novou budovu využívat od května. Ti z ulice Lípová pak od června.</w:t>
      </w:r>
    </w:p>
    <w:p>
      <w:pPr/>
      <w:r>
        <w:rPr>
          <w:b w:val="1"/>
          <w:bCs w:val="1"/>
        </w:rPr>
        <w:t xml:space="preserve">Michaela Rosová, ředitelka Santé: </w:t>
      </w:r>
      <w:r>
        <w:rPr/>
        <w:t xml:space="preserve">“Budova bude pro nás výhodnější určitě, protože je přizpůsobená naší klientele, ke klientele středně těžké a těžké případně kombinovanému postižení a samozřejmě je to i k manipulaci imobilních klientů."</w:t>
      </w:r>
    </w:p>
    <w:p>
      <w:pPr/>
      <w:r>
        <w:rPr/>
        <w:t xml:space="preserve">Santé rodiče i samotné klienty na stěhování připravuje.</w:t>
      </w:r>
    </w:p>
    <w:p>
      <w:pPr/>
      <w:r>
        <w:rPr>
          <w:b w:val="1"/>
          <w:bCs w:val="1"/>
        </w:rPr>
        <w:t xml:space="preserve">anketa: </w:t>
      </w:r>
      <w:r>
        <w:rPr/>
        <w:t xml:space="preserve">"Těším se tam, těším se tam.” Už víte, jak to tam vypadá? “Ano, byl jsem se tam minulý týden podívat.” </w:t>
      </w:r>
    </w:p>
    <w:p>
      <w:pPr/>
      <w:r>
        <w:rPr>
          <w:b w:val="1"/>
          <w:bCs w:val="1"/>
        </w:rPr>
        <w:t xml:space="preserve">anketa: </w:t>
      </w:r>
      <w:r>
        <w:rPr/>
        <w:t xml:space="preserve">"Jo těším se. To dojíždění je pro mě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MHD bude v Karviné zabezpečovat opět ČSAD</w:t>
      </w:r>
    </w:p>
    <w:p>
      <w:pPr/>
      <w:r>
        <w:rPr>
          <w:b w:val="1"/>
          <w:bCs w:val="1"/>
        </w:rPr>
        <w:t xml:space="preserve">Autobusový dopravce ČSAD bude v Karviné zabezpečovat městskou hromadnou dopravu i v dalších deseti letech. Od příštího roku chystá pro cestující novinky. Všechny autobusy budou klimatizované a změní svou vizáž.</w:t>
      </w:r>
    </w:p>
    <w:p>
      <w:pPr/>
      <w:r>
        <w:rPr/>
        <w:t xml:space="preserve">Provoz městské hromadné dopravy zabezpečovala dlouhé roky v Karviné společnost ČSAD. Letos obhájila smlouvu na příštích deset let.</w:t>
      </w:r>
    </w:p>
    <w:p>
      <w:pPr/>
      <w:r>
        <w:rPr>
          <w:b w:val="1"/>
          <w:bCs w:val="1"/>
        </w:rPr>
        <w:t xml:space="preserve">Vladimír Kolek, náměstek primátora Karviné:</w:t>
      </w:r>
      <w:r>
        <w:rPr/>
        <w:t xml:space="preserve"> “My víme, co od něho můžeme čekat, Naše podmínky všechny splnil a protože doprava je základem dobrého tepu města, tak věřím, že spolupráce bude úspěšná.” </w:t>
      </w:r>
    </w:p>
    <w:p>
      <w:pPr/>
      <w:r>
        <w:rPr/>
        <w:t xml:space="preserve">V podmínkách města bylo například obhospodaření všech částí města podle potřeb lidí a také nákup nových autobusů, které splňují přísné evropské normy. Zároveň s novými autobusy přichází ČSAD i s novým vizuálem autobusů.</w:t>
      </w:r>
    </w:p>
    <w:p>
      <w:pPr/>
      <w:r>
        <w:rPr>
          <w:b w:val="1"/>
          <w:bCs w:val="1"/>
        </w:rPr>
        <w:t xml:space="preserve">Jakub Vyvial, ředitel divize osobní dopravy 3ČSAD:</w:t>
      </w:r>
      <w:r>
        <w:rPr/>
        <w:t xml:space="preserve"> "Autobusy budou v bíločerném provedení s integrovanými logy a piktogramy, aby to bylo vše jednotné, budou všechny klimatizované s wifi routery, budou mít sčítání cestujících v rámci čidel, Magistrát bude mít přehled nejen o nástupech, ale i výstupech cestujících tak, aby mohl lépe a operativně pracovat s jízdními řády do budoucna."</w:t>
      </w:r>
    </w:p>
    <w:p>
      <w:pPr/>
      <w:r>
        <w:rPr/>
        <w:t xml:space="preserve">Na provoz autobusové dopravy město každoročně přispívá z rozpočtu města. Občané Karviné, starší 65 let a děti do 15 let  díky dotacím města využívají městskou hromadnou dopravu od roku 2018 zcela zdarma.</w:t>
      </w:r>
    </w:p>
    <w:p>
      <w:pPr/>
      <w:r>
        <w:rPr/>
        <w:t xml:space="preserve">---</w:t>
      </w:r>
    </w:p>
    <w:p>
      <w:pPr/>
      <w:r>
        <w:rPr/>
        <w:t xml:space="preserve">Krátké zprávy, 20. března, 16 h - 2</w:t>
      </w:r>
    </w:p>
    <w:p>
      <w:pPr/>
      <w:r>
        <w:rPr/>
        <w:t xml:space="preserve">Policisté a sociální pracovníci vyrazili v pátek opět na Stodolní ulici v Ostravě. Jejich cílem bylo odhalit nezletilé pod vlivem alkoholu. A to se také podařilo. Nachytali 14 podnapilých, mezi kterými bylo 11 dívek.</w:t>
      </w:r>
    </w:p>
    <w:p>
      <w:pPr/>
      <w:r>
        <w:rPr/>
        <w:t xml:space="preserve">---</w:t>
      </w:r>
    </w:p>
    <w:p>
      <w:pPr>
        <w:pStyle w:val="Heading1"/>
      </w:pPr>
      <w:r>
        <w:rPr>
          <w:sz w:val="36"/>
          <w:szCs w:val="36"/>
        </w:rPr>
        <w:t xml:space="preserve">Žáci ze ZŠ Šalounova se podívali k okresnímu soudu</w:t>
      </w:r>
    </w:p>
    <w:p>
      <w:pPr/>
      <w:r>
        <w:rPr>
          <w:b w:val="1"/>
          <w:bCs w:val="1"/>
        </w:rPr>
        <w:t xml:space="preserve">Unikátní příležitost dostali žáci z vítkovické základní školy Šalounova. Místostarostka Michopulu, která je přísedící u okresního soudu Ostrava, je vzala přímo k soudnímu líčení.</w:t>
      </w:r>
    </w:p>
    <w:p>
      <w:pPr/>
      <w:r>
        <w:rPr/>
        <w:t xml:space="preserve"> Návštěvě soudního jednání předcházela beseda ve škole. V ní se děti dozvěděly nejen to, jak se mají v soudní síni chovat a co se v ní bude řešit, ale i třeba to, že budou procházet bezpečnostním rámem. Je to start nového pilotního projektu, kdy prevence práva by dle místostarostky mohla být součástí výuky.</w:t>
      </w:r>
    </w:p>
    <w:p>
      <w:pPr>
        <w:pStyle w:val="Heading3"/>
      </w:pPr>
    </w:p>
    <w:p>
      <w:pPr/>
      <w:r>
        <w:rPr/>
        <w:t xml:space="preserve">Margareta Michopulu (ANO), místostarostka, MOb Ostrava-Vítkovice:  “Já si myslím, že to dětem prospěje, protože osvěta v době 15 let dítěte je to největší, co může člověk udělat. Protože si myslím, že si toho nejvíce zapamatují. Beru to ze své zkušenosti. Domluvili jsme se, že potom až odejdeme z tohoto líčení, tak mi děti udělají takový ten svůj výstup co jim to dalo, co jim to přineslo, jestli to pro ně bylo přínosné, jestli  se třeba báli v jednací síni”</w:t>
      </w:r>
    </w:p>
    <w:p>
      <w:pPr/>
      <w:r>
        <w:rPr>
          <w:b w:val="1"/>
          <w:bCs w:val="1"/>
        </w:rPr>
        <w:t xml:space="preserve">anketa: žáci ze ZŠ Šalounova</w:t>
      </w:r>
    </w:p>
    <w:p>
      <w:pPr/>
      <w:r>
        <w:rPr/>
        <w:t xml:space="preserve">“ my jsme si z toho vzali to, že každý kdo spáchal nějaký trestný čin, nevyvázne bez trestu a že slovo jako mě nikdo nikdo nechytne nebo mě se nic nestane tak to je velká lež a každý jednou dostane svůj trest co si zaslouží a doufám, že nikdo z nás nikdy nebude na soudě kvůli nějaké trestné činnosti.”</w:t>
      </w:r>
    </w:p>
    <w:p>
      <w:pPr/>
      <w:r>
        <w:rPr/>
        <w:t xml:space="preserve"> “Nabídka podívat se k soudu nás velmi zaujala. Myslím si, že by bylo dobré kdyby s tím někteří z nás měli zkušenosti, protože si vybrali jako povolání budoucí, že by chtěli pracovat u soudu. By bylo asi dobré, kdyby s tím měli nějaké zkušenosti a věděli jak to probíhá, věděli co od toho můžu očekávat a takhle.. co to obnáší.”</w:t>
      </w:r>
    </w:p>
    <w:p>
      <w:pPr/>
      <w:r>
        <w:rPr/>
        <w:t xml:space="preserve">Návštěvou soudní síně série exkurzí institucí nekončí. Ještě na jaře mají žáci ZŠ Šalounova namířeno na zasedání zastupitelstva magistrátu města Ostravy, do vazební věznice nebo na dispečink záchranného systému 112.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2026-06-30T17:39:20+02:00</dcterms:created>
  <dcterms:modified xsi:type="dcterms:W3CDTF">2026-06-30T17:39:20+02:00</dcterms:modified>
</cp:coreProperties>
</file>

<file path=docProps/custom.xml><?xml version="1.0" encoding="utf-8"?>
<Properties xmlns="http://schemas.openxmlformats.org/officeDocument/2006/custom-properties" xmlns:vt="http://schemas.openxmlformats.org/officeDocument/2006/docPropsVTypes"/>
</file>