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Plechová hala na Palackého je pryč, stát tu bude nová</w:t>
      </w:r>
    </w:p>
    <w:p>
      <w:pPr/>
      <w:r>
        <w:rPr>
          <w:b w:val="1"/>
          <w:bCs w:val="1"/>
        </w:rPr>
        <w:t xml:space="preserve">V Novém Jičíně probíhá revitalizace střediska zeleně technických služeb. Práce začaly demolicí staré haly. Na jejím místě bude stát nové kryté stání pro sekačky, zametací stroje a další techniku.</w:t>
      </w:r>
    </w:p>
    <w:p>
      <w:pPr/>
      <w:r>
        <w:rPr/>
        <w:t xml:space="preserve">Tuto starou rezavějící plechovou halu v areálu střediska zeleně technických služeb v Novém Jičíně už lidé, kteří bydlí na druhé straně Palackého ulice, nevidí. Před několika týdny proběhla její demolice. </w:t>
      </w:r>
    </w:p>
    <w:p>
      <w:pPr/>
      <w:r>
        <w:rPr>
          <w:b w:val="1"/>
          <w:bCs w:val="1"/>
        </w:rPr>
        <w:t xml:space="preserve">Pavel Tichý, ředitel TSM Nový Jičín: </w:t>
      </w:r>
      <w:r>
        <w:rPr/>
        <w:t xml:space="preserve">“Tento původní areál kdysi sloužil jako zázemí při výstavbě vedlejšího sídliště a hala, která byla využívána pracovníky zeleně, již byla za horizontem svého technického využití.”   </w:t>
      </w:r>
    </w:p>
    <w:p>
      <w:pPr/>
      <w:r>
        <w:rPr/>
        <w:t xml:space="preserve">Na prázdné ploše vznikne nová montovaná hala. Pod povrchem už došlo k přeložce sítí, součástí probíhající revitalizace střediska zeleně bude i nový vjezd do areálu. </w:t>
      </w:r>
    </w:p>
    <w:p>
      <w:pPr/>
      <w:r>
        <w:rPr>
          <w:b w:val="1"/>
          <w:bCs w:val="1"/>
        </w:rPr>
        <w:t xml:space="preserve">Stanislav Kopecký (ANO), starosta Nového Jičína: </w:t>
      </w:r>
      <w:r>
        <w:rPr/>
        <w:t xml:space="preserve">“Nahrazujeme již vysloužilé skladovací prostory. Získáme novou manipulační plochu, včetně plochy na údržbu a očistu techniky. Samotné dílo stojí 18 milionů 360 tisíc korun bez daně a mělo by být v letošním roce ukončeno. Zhotovitel na to má deset měsíců.”</w:t>
      </w:r>
    </w:p>
    <w:p>
      <w:pPr/>
      <w:r>
        <w:rPr/>
        <w:t xml:space="preserve">Firma si převzala staveniště na konci února, hotovo má být tedy do konce prosince. </w:t>
      </w:r>
    </w:p>
    <w:p>
      <w:pPr/>
      <w:r>
        <w:rPr/>
        <w:t xml:space="preserve">Předmětem investice je také vybudování podzemní nádrže na dešťovou vodu. </w:t>
      </w:r>
    </w:p>
    <w:p>
      <w:pPr/>
      <w:r>
        <w:rPr>
          <w:b w:val="1"/>
          <w:bCs w:val="1"/>
        </w:rPr>
        <w:t xml:space="preserve">Pavel Tichý, ředitel TSM Nový Jičín: </w:t>
      </w:r>
      <w:r>
        <w:rPr/>
        <w:t xml:space="preserve">“Myslím si, že plně využijeme kapacitu 70 kubíků pro zálivku městské zeleně, a tím také dojde k úspoře nákladů, protože pro stávající zálivku jezdíme do odběrového místa do Žiliny.” </w:t>
      </w:r>
    </w:p>
    <w:p>
      <w:pPr/>
      <w:r>
        <w:rPr/>
        <w:t xml:space="preserve">Postupná revitalizace tohoto areálu technických služeb začala už před několika lety, vzniklo tu nové zázemí pro zaměstnance a v loňském roce proběhla úprava sousedního separačního dvora. </w:t>
      </w:r>
    </w:p>
    <w:p>
      <w:pPr/>
      <w:r>
        <w:rPr/>
        <w:t xml:space="preserve">Aktuálně probíhající práce měly původně proběhnout už v loňském roce, nicméně městu se nepodařilo vysoutěžit zhotovitele zakázky, respektive vítězná firma nakonec smlouvu nepodepsala, a to z důvodu překotného navyšování cen materiálu. </w:t>
      </w:r>
    </w:p>
    <w:p>
      <w:pPr/>
      <w:r>
        <w:rPr/>
        <w:t xml:space="preserve">Radnice tedy projektovou dokumentaci aktualizovala a nabídku vyhlásila znovu. Teď už s úspěšným výsledkem.</w:t>
      </w:r>
    </w:p>
    <w:p>
      <w:pPr/>
      <w:r>
        <w:rPr/>
        <w:t xml:space="preserve">---</w:t>
      </w:r>
    </w:p>
    <w:p>
      <w:pPr>
        <w:pStyle w:val="Heading1"/>
      </w:pPr>
      <w:r>
        <w:rPr>
          <w:sz w:val="36"/>
          <w:szCs w:val="36"/>
        </w:rPr>
        <w:t xml:space="preserve">Více je krádeží v obchodech a dopravních přestupků</w:t>
      </w:r>
    </w:p>
    <w:p>
      <w:pPr/>
      <w:r>
        <w:rPr>
          <w:b w:val="1"/>
          <w:bCs w:val="1"/>
        </w:rPr>
        <w:t xml:space="preserve">Zastupitelé na březnové schůzi projednali zprávu o bezpečnostní situaci ve městě za rok 2022. Dle informací státní a městské policie stoupá počet krádeží v obchodech, podvodů na internetu, a také dopravních přestupků.</w:t>
      </w:r>
    </w:p>
    <w:p>
      <w:pPr/>
      <w:r>
        <w:rPr/>
        <w:t xml:space="preserve">Zprávu o bezpečnostní situaci v Novém Jičíně za rok 2022 předložila zastupitelům jak městská  policie, tak Policie České republiky. Z pohledu státní policie má obecně kriminalita na území města vzestupný trend, stoupá počet drobných krádeží v nákupních centrech a zejména také počet podvodů na internetu a sociálních sítích. </w:t>
      </w:r>
    </w:p>
    <w:p>
      <w:pPr/>
      <w:r>
        <w:rPr>
          <w:b w:val="1"/>
          <w:bCs w:val="1"/>
        </w:rPr>
        <w:t xml:space="preserve">Stanislav Kopecký (ANO), starosta Nového Jičína: </w:t>
      </w:r>
      <w:r>
        <w:rPr/>
        <w:t xml:space="preserve">“Naopak pozitivní trend je v poklesu kriminality v případech vloupání do uzavřených objektů, do domů, bytů, provozoven a motorových vozidel. Oblast veřejného pořádku se jeví z titulu státní policie jako téměř bezproblémová.”  </w:t>
      </w:r>
    </w:p>
    <w:p>
      <w:pPr/>
      <w:r>
        <w:rPr/>
        <w:t xml:space="preserve">Podle zprávy městské policie je bezpečnostní situace ve městě v průměru posledních tří let. V roce 2022 sice řešila zhruba o tisíc přestupků více než předloni, celkem tedy asi 5 a půl tisíce, nicméně nárůst je reakcí na špatné parkování vozidel v době zónového čištění ulic. </w:t>
      </w:r>
    </w:p>
    <w:p>
      <w:pPr/>
      <w:r>
        <w:rPr>
          <w:b w:val="1"/>
          <w:bCs w:val="1"/>
        </w:rPr>
        <w:t xml:space="preserve">Daniel Rýdel, ředitel MP Nový Jičín: </w:t>
      </w:r>
      <w:r>
        <w:rPr/>
        <w:t xml:space="preserve">“V loňském roce technické služby rozjely nový styl rajonového čištění ulic, kdy byly osazovány nové značky Zóna zákazu zastavení. Bohužel v některých případech řada občanů nepochopila význam těchto značek a zůstávali v těch ulicích stát, a potom na základě oznámení jsme byli nuceni s občany tyto přestupky řešit.” </w:t>
      </w:r>
    </w:p>
    <w:p>
      <w:pPr/>
      <w:r>
        <w:rPr/>
        <w:t xml:space="preserve">Co se týče porušování veřejného pořádku a klidu ve městě, zasahují strážníci nejčastěji v nočních hodinách v lokalitě kruhového objezdu u Čedoku. </w:t>
      </w:r>
    </w:p>
    <w:p>
      <w:pPr/>
      <w:r>
        <w:rPr>
          <w:b w:val="1"/>
          <w:bCs w:val="1"/>
        </w:rPr>
        <w:t xml:space="preserve">Daniel Rýdel, ředitel MP Nový Jičín: </w:t>
      </w:r>
      <w:r>
        <w:rPr/>
        <w:t xml:space="preserve">“Kde máme nonstop herny, máme tam diskotéku, takže v téhle té oblasti v současné době, zejména v pátky a soboty, se v noci nejvíce děje.” </w:t>
      </w:r>
    </w:p>
    <w:p>
      <w:pPr/>
      <w:r>
        <w:rPr/>
        <w:t xml:space="preserve">Na standardních počtech je odchyt zatoulaných psů, valná většina se vrací k majitelům.  </w:t>
      </w:r>
    </w:p>
    <w:p>
      <w:pPr/>
      <w:r>
        <w:rPr/>
        <w:t xml:space="preserve">Co se týče technologií a jejich modernizací, začala městská policie v loňském roce provozovat nový parkovací systém. Od roku 2019 strážníci ke zklidnění dopravy používají radary. Ty jsou na Revoluční a Palackého ulici, v horizontu dvou měsíců přibude měřící stanoviště v Bludovicích u mateřské školy.  </w:t>
      </w:r>
    </w:p>
    <w:p>
      <w:pPr/>
      <w:r>
        <w:rPr>
          <w:b w:val="1"/>
          <w:bCs w:val="1"/>
        </w:rPr>
        <w:t xml:space="preserve">Daniel Rýdel, ředitel MP Nový Jičín: </w:t>
      </w:r>
      <w:r>
        <w:rPr/>
        <w:t xml:space="preserve">“Rok 2022 byl už třetím rokem, kdy jsme měřili, a mohu říci, že je tam mírný pokles přestupků. Při srovnání s rokem 2021 tak tam došlo k poklesu o téměř 1 200 přestupků.”</w:t>
      </w:r>
    </w:p>
    <w:p>
      <w:pPr/>
      <w:r>
        <w:rPr/>
        <w:t xml:space="preserve">V loňském roce městská policie evidovala okolo 13 tisíc případů překročení rychlosti, které radary ve městě zaznamenaly. </w:t>
      </w:r>
    </w:p>
    <w:p>
      <w:pPr/>
      <w:r>
        <w:rPr>
          <w:b w:val="1"/>
          <w:bCs w:val="1"/>
        </w:rPr>
        <w:t xml:space="preserve">Daniel Rýdel, ředitel MP Nový Jičín: “</w:t>
      </w:r>
      <w:r>
        <w:rPr/>
        <w:t xml:space="preserve">Z nich strážník vyfiltroval zhruba 8 až 9 tisíc událostí, které byly následně oznámení ke správnímu řízení. Dochází k vyřazování vozidel, které jedou s majákem s právem přednosti v jízdě, a také jsou fotografie, které se technicky nepovedou.”       </w:t>
      </w:r>
    </w:p>
    <w:p>
      <w:pPr/>
      <w:r>
        <w:rPr/>
        <w:t xml:space="preserve">V závěru roku strážníci rozšířili bezpečností dohlížecí systém o dvě kamery, které sledují oblast autobusového nádraží. Letos proběhne modernizace softwaru kamerového systému. </w:t>
      </w:r>
    </w:p>
    <w:p>
      <w:pPr/>
      <w:r>
        <w:rPr/>
        <w:t xml:space="preserve">---</w:t>
      </w:r>
    </w:p>
    <w:p>
      <w:pPr>
        <w:pStyle w:val="Heading1"/>
      </w:pPr>
      <w:r>
        <w:rPr>
          <w:sz w:val="36"/>
          <w:szCs w:val="36"/>
        </w:rPr>
        <w:t xml:space="preserve">Mláďata zajíců z přírody neberte, matka je poblíž</w:t>
      </w:r>
    </w:p>
    <w:p>
      <w:pPr/>
      <w:r>
        <w:rPr>
          <w:b w:val="1"/>
          <w:bCs w:val="1"/>
        </w:rPr>
        <w:t xml:space="preserve">Od března se v přírodě objevují první mláďata zajíce polního. Bohužel, lidé je často považují za opuštěná a nosí je do záchranných stanic, na Novojičínsku do Bartošovic. Ta ale vyzývá, aby je lidé nesbírali a nechali je na místě. Mláďata nejsou sama, matka se k nim vrací.</w:t>
      </w:r>
    </w:p>
    <w:p>
      <w:pPr/>
      <w:r>
        <w:rPr/>
        <w:t xml:space="preserve">Populace zajíce polního je v posledních letech v Česku nízká a nedaří se ji rozmnožit ani v novojičínských lesích. Mláďata zajíce se začínají rodit od března, kromě přirozených predátorů, ekologických a zemědělských faktorů, je jim nepřítelem i člověk. </w:t>
      </w:r>
    </w:p>
    <w:p>
      <w:pPr/>
      <w:r>
        <w:rPr>
          <w:b w:val="1"/>
          <w:bCs w:val="1"/>
        </w:rPr>
        <w:t xml:space="preserve">Jiří Schindler, správce městských lesů v NJ: </w:t>
      </w:r>
      <w:r>
        <w:rPr/>
        <w:t xml:space="preserve">“Matka klade čtyři až šest mláďat, ale navštěvuje je pouze v době kojení, potom pobíhá někde kolem, přichází zhruba co dvě hodiny, aby to nakrmila. A to je to období, kdy ta mláďata zůstávají sama. V té době někteří turisté, kteří navštěvují přírodu, si myslí, že ta mláďata jsou osamocena. Vezmou je a zavezou je do Bartošovic.” </w:t>
      </w:r>
    </w:p>
    <w:p>
      <w:pPr/>
      <w:r>
        <w:rPr>
          <w:b w:val="1"/>
          <w:bCs w:val="1"/>
        </w:rPr>
        <w:t xml:space="preserve">Petr Orel, vedoucí Záchranné stanice Bartošovice: </w:t>
      </w:r>
      <w:r>
        <w:rPr/>
        <w:t xml:space="preserve">“Od začátku roku jsme přijali asi dvaadvacet zajíčků. Lidé pořád nechápou, že zajíčci se rodí zcela osrstěni, samostatní, samice není u nich, chodí k nim akorát na kojení. Jsou zcela vybaveni na mrazy, takže  to přežívají a není je potřeba v žádném případě zachraňovat.” </w:t>
      </w:r>
    </w:p>
    <w:p>
      <w:pPr/>
      <w:r>
        <w:rPr/>
        <w:t xml:space="preserve">Tento problém souvisí s tím, že populace zajíců se přesidluje i k městům, kde je hodně zeleně a více zdrojů potravy. O to častěji pak lidé mláďata nacházejí. </w:t>
      </w:r>
    </w:p>
    <w:p>
      <w:pPr/>
      <w:r>
        <w:rPr>
          <w:b w:val="1"/>
          <w:bCs w:val="1"/>
        </w:rPr>
        <w:t xml:space="preserve">Petr Orel, vedoucí Záchranné stanice Bartošovice: </w:t>
      </w:r>
      <w:r>
        <w:rPr/>
        <w:t xml:space="preserve">“My se s tím samozřejmě umíme vypořádat, umíme je odchovat, u těch zajíčků nehrozí nějaká vazba na člověka, jdou vypustit zpět do volné přírody, ale znamená to obrovskou personální zátěž, protože to není jednoduché odchovat toho zajíčka, je to práce poměrně časově náročná.”   </w:t>
      </w:r>
    </w:p>
    <w:p>
      <w:pPr/>
      <w:r>
        <w:rPr>
          <w:b w:val="1"/>
          <w:bCs w:val="1"/>
        </w:rPr>
        <w:t xml:space="preserve">Jiří Schindler, správce městských lesů v NJ: </w:t>
      </w:r>
      <w:r>
        <w:rPr/>
        <w:t xml:space="preserve">“Takže bychom rádi veřejnost upozornili, aby to mláďátka nechali na místě. Nepouštět k nim ale žádné psy, nesahali na ně, nechali je být, aby mohla přežít.”   </w:t>
      </w:r>
    </w:p>
    <w:p>
      <w:pPr/>
      <w:r>
        <w:rPr/>
        <w:t xml:space="preserve">V přírodě matka kojí mládě zajíce tři až šest týdnů, postupně začínají přijímat i další potravu samostatně. V záchranné stanici se o ně starají tři až čtyři měsíce, než je vypustí do volné přírody.  </w:t>
      </w:r>
    </w:p>
    <w:p>
      <w:pPr/>
      <w:r>
        <w:rPr>
          <w:b w:val="1"/>
          <w:bCs w:val="1"/>
        </w:rPr>
        <w:t xml:space="preserve">Petr Orel, vedoucí Záchranné stanice Bartošovice: </w:t>
      </w:r>
      <w:r>
        <w:rPr/>
        <w:t xml:space="preserve">“Máme na to vypracovaný systém, metodiku, pouštíme je tam, kde zrovna to myslivecké sdružení zajíce neloví, protože jinak by to práce byla zbytečná, protože by je hned na podzim někdo odstřílel.”  </w:t>
      </w:r>
    </w:p>
    <w:p>
      <w:pPr/>
      <w:r>
        <w:rPr/>
        <w:t xml:space="preserve">Pokud lidé v přírodě narazí na jakékoliv, zdánlivě opuštěné nebo zraněné zvíře, je nejlepším postupem telefonicky kontaktovat záchrannou stanici a poradit se. Služební telefon je uveden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2026-01-15T06:55:43+01:00</dcterms:created>
  <dcterms:modified xsi:type="dcterms:W3CDTF">2026-01-15T06:55:43+01:00</dcterms:modified>
</cp:coreProperties>
</file>

<file path=docProps/custom.xml><?xml version="1.0" encoding="utf-8"?>
<Properties xmlns="http://schemas.openxmlformats.org/officeDocument/2006/custom-properties" xmlns:vt="http://schemas.openxmlformats.org/officeDocument/2006/docPropsVTypes"/>
</file>