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Příležitost navštívit hráze přehrad využily tisíce lidí</w:t>
      </w:r>
    </w:p>
    <w:p>
      <w:pPr/>
      <w:r>
        <w:rPr>
          <w:b w:val="1"/>
          <w:bCs w:val="1"/>
        </w:rPr>
        <w:t xml:space="preserve">S očekávaným obrovským zájmem se setkala tradiční akce, kdy společnost Povodí Odry mimořádně zpřístupňuje jindy nedostupné prostory svých přehrad. Letos mohli lidé navštívit přehradu Šance, Kružberk a Slezská Harta. Všechna tři díla navštívilo bezmála 7 tisíc lidí.</w:t>
      </w:r>
    </w:p>
    <w:p>
      <w:pPr/>
      <w:r>
        <w:rPr/>
        <w:t xml:space="preserve">Po tříleté pauze mohli lidé navštívit například Vodní dílo Šance v Beskydech. Návštěvníků bylo tolik, že komentované prohlídky začaly o hodinu dříve.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Byli jsme překvapení, že tady tolik lidí. To v prvé řadě. A jinak se nám tady hodně líbilo, hlavně klukům.”</w:t>
      </w:r>
    </w:p>
    <w:p>
      <w:pPr/>
      <w:r>
        <w:rPr>
          <w:b w:val="1"/>
          <w:bCs w:val="1"/>
        </w:rPr>
        <w:t xml:space="preserve">Petr Konečný, vedoucí hrázný Vodního díla Šance:</w:t>
      </w:r>
      <w:r>
        <w:rPr/>
        <w:t xml:space="preserve"> “V rámci dne otevřených dveří si lidé mohou prohlédnout strojovnu odběrné věže, kde uvidí zařízení, kterými obsluhujeme stavidlové tabule, které tam jsou. Z té odběrné věže potom přes korunu hráze přejít do levobřežního vstupu do injekční chodby, kde se můžou podívat na drenážní šachtici, na kterou potom navazuje drenážní štola.” </w:t>
      </w:r>
    </w:p>
    <w:p>
      <w:pPr/>
      <w:r>
        <w:rPr/>
        <w:t xml:space="preserve">Přímo v přehradní štole je vyznačená zemská hranice mezi Moravou a Slezskem. Zajímavou atrakcí pro dospělé i děti byla také chůze po rozhoupané visuté lávce nad vodní hladinou.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“Jezdíme po různých přehradách, byli jsme třeba na Bystřičce, na Slezské Hartě, Kružberku nebo na Brněnské přehradě, takže se o to zajímáme a bavíme se o tom.” </w:t>
      </w:r>
    </w:p>
    <w:p>
      <w:pPr/>
      <w:r>
        <w:rPr/>
        <w:t xml:space="preserve">Ve štole museli lidé podat fyzický výkon při zdolání více než 700 schodů.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“Mi se nejvíc líbila ta podzemní chodba a kolik tam bylo schodů. To bylo mega dobrý.” </w:t>
      </w:r>
    </w:p>
    <w:p>
      <w:pPr/>
      <w:r>
        <w:rPr>
          <w:b w:val="1"/>
          <w:bCs w:val="1"/>
        </w:rPr>
        <w:t xml:space="preserve">Petr Konečný, vedoucí hrázný Vodního díla Šance:</w:t>
      </w:r>
      <w:r>
        <w:rPr/>
        <w:t xml:space="preserve"> “V rámci prohlídky, když jdete tou chodbou, tak musíte překonat 752 schodů - 327 dolů a 425 nahoru.”</w:t>
      </w:r>
    </w:p>
    <w:p>
      <w:pPr/>
      <w:r>
        <w:rPr/>
        <w:t xml:space="preserve">Přehradu mohou lidé navštívit i v průběhu roku. K dispozici jim je moderní návštěvnické centrum s interaktivními prvky, které simulují činnost přehrad při povodních.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Recidivista z Ostravy je opět za mřížemi</w:t>
      </w:r>
    </w:p>
    <w:p>
      <w:pPr/>
      <w:r>
        <w:rPr>
          <w:b w:val="1"/>
          <w:bCs w:val="1"/>
        </w:rPr>
        <w:t xml:space="preserve">Auta obyvatel Ostravy jsou zase o něco bezpečnější. V minulých dnech byl zadržet muž, který se procházel po městě a pokud v nějakém autě uviděl cokoliv, co lze zpeněžit, auto vykradl. Celkem mu kriminalisté napočítali 19 vozů.</w:t>
      </w:r>
    </w:p>
    <w:p>
      <w:pPr/>
      <w:r>
        <w:rPr/>
        <w:t xml:space="preserve">Ostravští policisté už nějakou dobu evidovali v Ostravě-Mariánských Horách, Přívoze a v centru vykrádání osobních aut stejným stylem. Pachatel do vozidel vnikal pomocí hrubé síly. Kriminalisté už také díky osobní znalosti tušili, kdo je pachatelem, ale muž byl neustále v pohybu a nedařilo se jej zadržet.</w:t>
      </w:r>
    </w:p>
    <w:p>
      <w:pPr/>
      <w:r>
        <w:rPr>
          <w:b w:val="1"/>
          <w:bCs w:val="1"/>
        </w:rPr>
        <w:t xml:space="preserve">Radovan Dubový, vedoucí 5. oddělení obecné kriminality PČR Ostrava: </w:t>
      </w:r>
      <w:r>
        <w:rPr/>
        <w:t xml:space="preserve">"Trestné činnosti se dopouštěl po rozbití skleněné výplně oken dveří a případně tyto okna páčil šroubovákem." </w:t>
      </w:r>
    </w:p>
    <w:p>
      <w:pPr/>
      <w:r>
        <w:rPr/>
        <w:t xml:space="preserve">Nakonec pomohla náhoda a zloděje vyfotila pohotová svědkyně ve chvíli, když vykrádal dodávku. Řidič mezitím vykládal vzadu zboží. Zloděj ze sedačky v kabině vzal batoh a utekl. Řidič rychle zavolal policii.  </w:t>
      </w:r>
    </w:p>
    <w:p>
      <w:pPr/>
      <w:r>
        <w:rPr>
          <w:b w:val="1"/>
          <w:bCs w:val="1"/>
        </w:rPr>
        <w:t xml:space="preserve">Radovan Dubový, vedoucí 5. oddělení obecné kriminality PČR Ostrava: </w:t>
      </w:r>
      <w:r>
        <w:rPr/>
        <w:t xml:space="preserve">"Objasněno to bylo na základě mravenčí práce kriminalistů, vyhodnocení kamerových záznamů, které se podařilo na místech činů zajistit a taktéž i díky všímavým spoluobčanům." </w:t>
      </w:r>
    </w:p>
    <w:p>
      <w:pPr/>
      <w:r>
        <w:rPr/>
        <w:t xml:space="preserve">Pak už to šlo rychle a za chvíli seděl zloděj ve výslechové místnosti. Ke všemu se přiznal. Kradené věci prodával náhodně na ulici.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 z Ostravy-Mariánských Hor zahájil trestní stíhání a muže obvinil ze spáchání přečinů  krádež, poškození cizí věci a neoprávněné opatření, padělání a pozměnění platebního prostředku.  V případě prokázání viny mu hrozí až pět let vězení."</w:t>
      </w:r>
    </w:p>
    <w:p>
      <w:pPr/>
      <w:r>
        <w:rPr/>
        <w:t xml:space="preserve">Celkem se dopustil 19 krádeží. Někdy dokázal během jedné noci vybrat i více aut. Škoda je asi 250 tisíc korun. Za zmínku stojí, že má v trestním rejstříku 23 záznamů. </w:t>
      </w:r>
    </w:p>
    <w:p>
      <w:pPr/>
      <w:r>
        <w:rPr/>
        <w:t xml:space="preserve">---</w:t>
      </w:r>
    </w:p>
    <w:p>
      <w:pPr/>
      <w:r>
        <w:rPr/>
        <w:t xml:space="preserve">35 lidí bylo evakuováno kvůli nočnímu požáru sauny horské chaty na Pradědu v Jeseníkách. Podle vyšetřovatelů oheň způsobil škodu za minimálně 300 tisíc korun. Nikdo nebyl zraněn. V budově byly instalovány funkční hlásiče požáru.  V úterý odpoledne bude zprovozněna poslední část obchvatu Třince, byť v omezeném režimu. Řidiči budou jezdit prozatím v jednom jízdním pruhu v každém směru. Rychlostní silnice tak bude napojena až na dálnici D48.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Stav dětského chrupu je alarmující, Stonava našla řešení</w:t>
      </w:r>
    </w:p>
    <w:p>
      <w:pPr/>
      <w:r>
        <w:rPr>
          <w:b w:val="1"/>
          <w:bCs w:val="1"/>
        </w:rPr>
        <w:t xml:space="preserve">V celém Moravskoslezském kraji nemá svého zubaře přibližně sto tisíc obyvatel a to včetně dětí. Přitom neošetřený malý kaz může vézt postupně až ke ztrátě zubu. Na Karvinsku byl proto spuštěn pilotní projekt Školáci k zubaři, který dětem umožňuje pravidelnou stomatologickou péči.</w:t>
      </w:r>
    </w:p>
    <w:p>
      <w:pPr/>
      <w:r>
        <w:rPr/>
        <w:t xml:space="preserve">Hromadné povinné zubní prohlídky dětí základních škol byly  v České republice zrušeny v roce 1992. Odpovědnost za dětský chrup  byla přenesena na rodiče. Bohužel, jak se ukázalo, ne všichni rodiče jsou  v této oblasti důslední. Stav chrupu  školáků a předškoláků je alarmující, navíc v Moravskoslezském kraji  je velký nedostatek zubařů.</w:t>
      </w:r>
    </w:p>
    <w:p>
      <w:pPr/>
      <w:r>
        <w:rPr>
          <w:i w:val="1"/>
          <w:iCs w:val="1"/>
        </w:rPr>
        <w:t xml:space="preserve">Čtyřicet  pět kaz a čtyřicet šest kaz.</w:t>
      </w:r>
    </w:p>
    <w:p>
      <w:pPr/>
      <w:r>
        <w:rPr>
          <w:b w:val="1"/>
          <w:bCs w:val="1"/>
        </w:rPr>
        <w:t xml:space="preserve">Lubomír Beran, stomatolog:</w:t>
      </w:r>
      <w:r>
        <w:rPr/>
        <w:t xml:space="preserve"> „V případě, že by se to neřešilo  rok, dva roky, tak to bude strašné.“</w:t>
      </w:r>
    </w:p>
    <w:p>
      <w:pPr/>
      <w:r>
        <w:rPr/>
        <w:t xml:space="preserve">Jedním z řešení, jak dětem zajistit  pravidelnou stomatologickou péči, je pilotní projekt Školáci k zubaři,  který se zrodil na Karvinsku.</w:t>
      </w:r>
    </w:p>
    <w:p>
      <w:pPr/>
      <w:r>
        <w:rPr>
          <w:b w:val="1"/>
          <w:bCs w:val="1"/>
        </w:rPr>
        <w:t xml:space="preserve">Ondřej Feber (ANO), senátor a místostarosta Stonavy:</w:t>
      </w:r>
      <w:r>
        <w:rPr/>
        <w:t xml:space="preserve"> „My  například ve Stonavě nemáme zubního lékaře a takových obcí je víc. Proto jsme  se rozhodli pro takovou akci, aby ty děti měly preventivní prohlídky, případně  nějaké ošetření.“</w:t>
      </w:r>
    </w:p>
    <w:p>
      <w:pPr/>
      <w:r>
        <w:rPr/>
        <w:t xml:space="preserve">Během jednoho dopoledne byly v ordinacích ostravské  stomatologické kliniky vyšetřeny tři desítky školáků ze Stonavy a Doubravy,  kteří k zubaři přijeli autobusem v doprovodu pedagogů. </w:t>
      </w:r>
    </w:p>
    <w:p>
      <w:pPr/>
      <w:r>
        <w:rPr>
          <w:b w:val="1"/>
          <w:bCs w:val="1"/>
        </w:rPr>
        <w:t xml:space="preserve">anketa, stonavští školáci: </w:t>
      </w:r>
      <w:r>
        <w:rPr/>
        <w:t xml:space="preserve">„Já jsem byl u zubaře naposledy  před čtyřmi lety.“ „Rozhodl jsem se přijít, protože si myslím, že je to dobré.“  „Já se někdy zubaře bojím, ale vím, že je to důležité, abych k němu přišla.“</w:t>
      </w:r>
    </w:p>
    <w:p>
      <w:pPr/>
      <w:r>
        <w:rPr/>
        <w:t xml:space="preserve">Lékaři dětem kromě prohlídky chrupu provedli i jednoduché zákroky.  V případě složitějších zásahů pak budou  vše řešit individuálně s rodiči.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Krnovská nemocnice má nový CT přístroj</w:t>
      </w:r>
    </w:p>
    <w:p>
      <w:pPr/>
      <w:r>
        <w:rPr>
          <w:b w:val="1"/>
          <w:bCs w:val="1"/>
        </w:rPr>
        <w:t xml:space="preserve">Přesnější zobrazení, velká rychlost vyšetření a menší dávka rentgenového záření. To jsou hlavní přínosy nejmodernějšího CT přístroje, který právě uvedla do provozu krnovská nemocnice. Bude sloužit všem pacientům spádové oblasti Bruntálska a Krnovska.</w:t>
      </w:r>
    </w:p>
    <w:p>
      <w:pPr/>
      <w:r>
        <w:rPr/>
        <w:t xml:space="preserve"> Počítačová tomografie využívá k zobrazovacím řezům rentgenové záření. To nový přístroj snižuje až o 50%.</w:t>
      </w:r>
    </w:p>
    <w:p>
      <w:pPr/>
      <w:r>
        <w:rPr>
          <w:b w:val="1"/>
          <w:bCs w:val="1"/>
        </w:rPr>
        <w:t xml:space="preserve">Martin Gebauer, náměstek hejtmana MS kraje: </w:t>
      </w:r>
      <w:r>
        <w:rPr/>
        <w:t xml:space="preserve">„Tak je daleko menší zátěž, daleko větší výtěžnost, to znamená, ty obrázky jsou přesnější,je tam větší hloubka, to znamená, je to opravdu detailnější vyšetření pro ty pacienty."</w:t>
      </w:r>
    </w:p>
    <w:p>
      <w:pPr/>
      <w:r>
        <w:rPr>
          <w:b w:val="1"/>
          <w:bCs w:val="1"/>
        </w:rPr>
        <w:t xml:space="preserve">Ladislav Václavec, ředitel nemocnice: </w:t>
      </w:r>
      <w:r>
        <w:rPr/>
        <w:t xml:space="preserve">„Celý ten přístroj stálo kolem 25 milionů  bez DPH, největší část přístroje je z REACTu,to je těch 150 milionů, které byly na vybavení nemocnice."</w:t>
      </w:r>
    </w:p>
    <w:p>
      <w:pPr/>
      <w:r>
        <w:rPr/>
        <w:t xml:space="preserve"> Další předností nového přístroje je jeho softwarové vybavení.</w:t>
      </w:r>
    </w:p>
    <w:p>
      <w:pPr/>
      <w:r>
        <w:rPr>
          <w:b w:val="1"/>
          <w:bCs w:val="1"/>
        </w:rPr>
        <w:t xml:space="preserve">Otakar Pluhař, zástupce dodavatele: </w:t>
      </w:r>
      <w:r>
        <w:rPr/>
        <w:t xml:space="preserve">„Šestnácti centimetrový detektor, který  umožňuje extrémně rychlé vyšetření, ale hlavní novinkou tohoto přístroje je použití sofistikované umělé inteligence, která umožňuje odstranit šum z obrázků.“  </w:t>
      </w:r>
    </w:p>
    <w:p>
      <w:pPr/>
      <w:r>
        <w:rPr/>
        <w:t xml:space="preserve"> Pořízení nového CT reaguje především na velkou poptávku po vyšetření a potřebu zkrácení čekací doby.</w:t>
      </w:r>
    </w:p>
    <w:p>
      <w:pPr/>
      <w:r>
        <w:rPr>
          <w:b w:val="1"/>
          <w:bCs w:val="1"/>
        </w:rPr>
        <w:t xml:space="preserve">Ivo Šenkyřík, primář RDG oddělení:: </w:t>
      </w:r>
      <w:r>
        <w:rPr/>
        <w:t xml:space="preserve">„Poptávka po CT je poměrně velká. Pokud děláme vyšetření bez aplikace kontrastní látky, tak je to třeba řádově 8 vteřin, pokud se dělá s kontrastní látkou, tak s přípravou a podobně to může trvat 5 minut."</w:t>
      </w:r>
    </w:p>
    <w:p>
      <w:pPr/>
      <w:r>
        <w:rPr>
          <w:b w:val="1"/>
          <w:bCs w:val="1"/>
        </w:rPr>
        <w:t xml:space="preserve">Marie, pacientka: </w:t>
      </w:r>
      <w:r>
        <w:rPr/>
        <w:t xml:space="preserve">„No já jsem ve středu nastoupila na neurologii na oddělení a dneska už jsem tady, takže to bylo rychlé. Ne, je to úplně v klidu, v pohodě.“</w:t>
      </w:r>
    </w:p>
    <w:p>
      <w:pPr/>
      <w:r>
        <w:rPr/>
        <w:t xml:space="preserve">V nemocnici dále úspěšně pokračuje rekonstrukce střech a přestavba operačních sálů.  </w:t>
      </w:r>
    </w:p>
    <w:p>
      <w:pPr/>
      <w:r>
        <w:rPr/>
        <w:t xml:space="preserve">---</w:t>
      </w:r>
    </w:p>
    <w:p>
      <w:pPr/>
      <w:r>
        <w:rPr/>
        <w:t xml:space="preserve">Platnost řidičských průkazů do konce roku - jen v Ostravě se tato záležitost týká více než 20 tisíc řidičů. Upozorňuje na to radnice. V celém Moravskoslezském kraji na letošní výměnu čeká 91866 řidičských průkazů. O nový řidičský průkaz se dá zažádat i elektronicky přes nový Portál dopravy.  Policisté v Moravskoslezském kraji se zapojili do celoevropské kontrolní akce na železnici 24-BLUE RAD. Celý minulý týden dohlíželi v prostředí železnice, ve vlacích a na nádražích. Zkontrolovali 144 osob a přes 40 nádraží. Zaznamenali 12 přestupků a zajistili jednu hledanou osobu.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Havířově se běžel maraton v okolí řeky Lučiny</w:t>
      </w:r>
    </w:p>
    <w:p>
      <w:pPr/>
      <w:r>
        <w:rPr>
          <w:b w:val="1"/>
          <w:bCs w:val="1"/>
        </w:rPr>
        <w:t xml:space="preserve">Nadšenci běhu si mohli v Havířově vyzkoušet zaběhnout maraton. Startovalo se z náměstí Republiky odkud je to jen kousek do přírody a okolí řeky Lučiny.</w:t>
      </w:r>
    </w:p>
    <w:p>
      <w:pPr/>
      <w:r>
        <w:rPr/>
        <w:t xml:space="preserve">Okolí kolem řeky Lučiny v Havířově neslouží jen k procházkám. V neděli se tam běžel První havířovský maraton. Na závodníky čekalo celkem devět okruhů. Kdo se necítil na celých 42 kilometrů, mohl zvolit i kratší trať.</w:t>
      </w:r>
    </w:p>
    <w:p>
      <w:pPr/>
      <w:r>
        <w:rPr>
          <w:b w:val="1"/>
          <w:bCs w:val="1"/>
        </w:rPr>
        <w:t xml:space="preserve">Petr Wala, organizátor: </w:t>
      </w:r>
      <w:r>
        <w:rPr/>
        <w:t xml:space="preserve">"Dneska je to poprvé, kdy startujeme z náměstí a ta účast bude kolem sto běžců, víc neočekáváme. Do budoucna by se to mohlo zvětšovat, ale u těch vytrvalostních závodů, málokdo uběhne maraton. Takže nečekáme, že tady budeme mít tisíc lidí."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“Běhám skoro každý týden. Takže kolem deseti kilometrů pořád ještě uběhnu. Trať je to pěkná, protože to je okruhové, takže se mi to líbí a je to moje gusto.”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“Chci to vyzkoušet hlavně, proto jsem si vybral maraton. Čekají mne takové závody jako B7. Já běhám spíše ty ultratraily a silnice v rámci našeho ostravského klubu. Těším se na to.”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“Běhám už docela dlouho, takže bych chtěla vyzkoušet maraton a Havířov je blízko, takže to byla taková výzva, že si nemusím dělat výlet někde do velkého města a na maraton, kde bude 1500 lidí. Že si to prostě jen vyzkouším a tím, že to je malý maraton, tak když nedokončím, tak to bude menší ostuda.”</w:t>
      </w:r>
    </w:p>
    <w:p>
      <w:pPr/>
      <w:r>
        <w:rPr/>
        <w:t xml:space="preserve">V cíli byl nakonec nejrychleji běžec Jiří Kabaja, který maraton zvládl v čase 3:08.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7-03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2026-09-05T03:54:58+02:00</dcterms:created>
  <dcterms:modified xsi:type="dcterms:W3CDTF">2026-09-05T03:54:58+02:00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