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Bezdomovec přijal za brutální vraždu 13leté vězení</w:t>
      </w:r>
    </w:p>
    <w:p>
      <w:pPr/>
      <w:r>
        <w:rPr>
          <w:b w:val="1"/>
          <w:bCs w:val="1"/>
        </w:rPr>
        <w:t xml:space="preserve">Nezvykle brutální vražda v lesíku v Ostravě-Porubě skončila u soudu dohodou o vině a trestu. Za přiznání viny stráví vrah za mřížemi 13 let, což je pod spodní hranicí sazby a tak se to zdá pozůstalým málo. Odsouzený totiž přítelkyni umlátil rýčem a pak ji ještě pro jistotu několikrát bodl.</w:t>
      </w:r>
    </w:p>
    <w:p>
      <w:pPr/>
      <w:r>
        <w:rPr/>
        <w:t xml:space="preserve">Loni v létě se v jedné z nejklidnějších částí Ostravy odehrála vražda jako z hororu. 30letý bezdomovec se zřejmě špatně vyspal a v lesíku, kde jako bezdomovec nocoval, se vrhl na svou ještě ležící přítelkyni.</w:t>
      </w:r>
    </w:p>
    <w:p>
      <w:pPr/>
      <w:r>
        <w:rPr>
          <w:b w:val="1"/>
          <w:bCs w:val="1"/>
        </w:rPr>
        <w:t xml:space="preserve">David Bartoš, státní zástupce: </w:t>
      </w:r>
      <w:r>
        <w:rPr/>
        <w:t xml:space="preserve">"Napadl ji poměrně razantním způsobem. Jednak údery rukou a pak kopy do různých částí těla, úderem rýče směřovaným do horní části těla a následně na ni zaútočil pomocí zalamovacího nože."  </w:t>
      </w:r>
    </w:p>
    <w:p>
      <w:pPr/>
      <w:r>
        <w:rPr/>
        <w:t xml:space="preserve">Prý se jí snažil přetnout tepnu na krku. Žena krátce po útoku zraněním podlehla. Bezdomovec byl zadržen a na policii přiznal, že si na přítelkyni v podstatě vybil zlost nad svým spackaným životem. Vše doznal a proto mu státní zástupce nabídl dohodu o vině a trestu. Obžalovaný nabídku přijal. </w:t>
      </w:r>
    </w:p>
    <w:p>
      <w:pPr/>
      <w:r>
        <w:rPr>
          <w:b w:val="1"/>
          <w:bCs w:val="1"/>
        </w:rPr>
        <w:t xml:space="preserve">David Bartoš, státní zástupce: </w:t>
      </w:r>
      <w:r>
        <w:rPr/>
        <w:t xml:space="preserve">"projevil lítost takže v jeho případě bylo možné zahájit jednání o dohodě o vině a trestu."</w:t>
      </w:r>
    </w:p>
    <w:p>
      <w:pPr/>
      <w:r>
        <w:rPr>
          <w:b w:val="1"/>
          <w:bCs w:val="1"/>
        </w:rPr>
        <w:t xml:space="preserve">Vilemína Ondrušová, mluvčí Krajského soudu v Ostravě: </w:t>
      </w:r>
      <w:r>
        <w:rPr/>
        <w:t xml:space="preserve">"Obžalovaný byl na základě dohody o vině a trestu odsouzený ke 13 letům odnětí svobody a matce poškozené musí zaplatit 1 milion 500 tisíc korun." </w:t>
      </w:r>
    </w:p>
    <w:p>
      <w:pPr/>
      <w:r>
        <w:rPr/>
        <w:t xml:space="preserve">Dohoda se ale nelíbila pozůstalým. Dohodnutý trest je totiž 2 roky pod spodní hranicí trestní sazby. Soud totiž přihlédl k dosavadní bezúhonnosti obžalovaného. V rámci trestu mu také bylo uloženo ambulantní léčení na psychiatrii. </w:t>
      </w:r>
    </w:p>
    <w:p>
      <w:pPr/>
      <w:r>
        <w:rPr/>
        <w:t xml:space="preserve"> </w:t>
      </w:r>
    </w:p>
    <w:p>
      <w:pPr/>
      <w:r>
        <w:rPr/>
        <w:t xml:space="preserve">---</w:t>
      </w:r>
    </w:p>
    <w:p>
      <w:pPr>
        <w:pStyle w:val="Heading1"/>
      </w:pPr>
      <w:r>
        <w:rPr>
          <w:sz w:val="36"/>
          <w:szCs w:val="36"/>
        </w:rPr>
        <w:t xml:space="preserve">Silnice I/68 je konečně propojená s dálnicí D48</w:t>
      </w:r>
    </w:p>
    <w:p>
      <w:pPr/>
      <w:r>
        <w:rPr>
          <w:b w:val="1"/>
          <w:bCs w:val="1"/>
        </w:rPr>
        <w:t xml:space="preserve">Okamžitou úlevu pocítili v úterý odpoledne obyvatelé Hnojníku, Stříteže a Ropice. Po otevření poslední části obchvatu Třince totiž z těchto obcí zmizela téměř veškerá tranzitní doprava.</w:t>
      </w:r>
    </w:p>
    <w:p>
      <w:pPr/>
      <w:r>
        <w:rPr/>
        <w:t xml:space="preserve">Poslední úsek obchvatu Třince napojuje rychlostní silnici od hranice se Slovenskem na dálnici D48. Především kamiony už vůbec nemusí projíždět obcemi a lidé se tam budou cítit bezpečněji.</w:t>
      </w:r>
      <w:br/>
    </w:p>
    <w:p>
      <w:pPr/>
      <w:r>
        <w:rPr>
          <w:b w:val="1"/>
          <w:bCs w:val="1"/>
        </w:rPr>
        <w:t xml:space="preserve">Anketa:</w:t>
      </w:r>
      <w:r>
        <w:rPr/>
        <w:t xml:space="preserve"> No konečně se to tady uklidní. A nebude takový provoz, protože tady přejít přes cestu to je…”</w:t>
      </w:r>
    </w:p>
    <w:p>
      <w:pPr/>
      <w:r>
        <w:rPr>
          <w:b w:val="1"/>
          <w:bCs w:val="1"/>
        </w:rPr>
        <w:t xml:space="preserve">Anekta:</w:t>
      </w:r>
      <w:r>
        <w:rPr/>
        <w:t xml:space="preserve"> “Určitě to bude bezpečnější pro malé děti, které tady chodí do školy a lidé od vlaku. Tady se nedá přejít ta silnice. to je šílené. A i ten hluk hrozný, prostě katastrofa.”</w:t>
      </w:r>
    </w:p>
    <w:p>
      <w:pPr/>
      <w:r>
        <w:rPr>
          <w:b w:val="1"/>
          <w:bCs w:val="1"/>
        </w:rPr>
        <w:t xml:space="preserve">Martin Kupka (ODS), ministr dopravy:</w:t>
      </w:r>
      <w:r>
        <w:rPr/>
        <w:t xml:space="preserve"> “Ten řádný termín dokončení je až letošní srpen. To, že se snažíme v tomhle alespoň ulevit lidem v Hnojníku nebo ve Stříteži, tak toho věřím dosáhneme zprovozněním toho polovičního profilu. Už to významně uleví dopravě, ale pochopitelně na to finální dokončení stavby bude třeba počkat do toho srpna.” </w:t>
      </w:r>
    </w:p>
    <w:p>
      <w:pPr/>
      <w:r>
        <w:rPr>
          <w:b w:val="1"/>
          <w:bCs w:val="1"/>
        </w:rPr>
        <w:t xml:space="preserve">Věra Palkovská (Osobnosti pro Třinec), primátorka Třince:</w:t>
      </w:r>
      <w:r>
        <w:rPr/>
        <w:t xml:space="preserve"> “Obrovská radost. Trvalo to sice dlouho, ale všichni, kteří jsme u toho byli, tak víme s kolika různými peripetiemi jsme se museli potýkat. A je to vlastně 13. ministr, kterému se podařilo dotáhnout celý ten třetí úsek a obchvat Třince, bez něj by nebyl úplný. Stále nás trápil prach, hluk a samozřejmě i hrozně nebezpečný výjezd tady z Nebor.”</w:t>
      </w:r>
    </w:p>
    <w:p>
      <w:pPr/>
      <w:r>
        <w:rPr/>
        <w:t xml:space="preserve">Minimálně do srpna se řidiči musí smířit s omezeným provozem. </w:t>
      </w:r>
    </w:p>
    <w:p>
      <w:pPr/>
      <w:r>
        <w:rPr>
          <w:b w:val="1"/>
          <w:bCs w:val="1"/>
        </w:rPr>
        <w:t xml:space="preserve">Radek Mátl, generální ředitel ŘSD:</w:t>
      </w:r>
      <w:r>
        <w:rPr/>
        <w:t xml:space="preserve"> “Pojede se prostě v režimu 1+1, to znamená že nebude možné předjíždět a zúžením se projede až k dálnici D48.”</w:t>
      </w:r>
    </w:p>
    <w:p>
      <w:pPr/>
      <w:r>
        <w:rPr/>
        <w:t xml:space="preserve">Samotný obchvat sice není zpoplatněný, protože se však přímo napojuje na dálnici, nesmí na poslední úsek řidiči najíždět bez dálničního poplatku.</w:t>
      </w:r>
      <w:br/>
    </w:p>
    <w:p>
      <w:pPr/>
      <w:r>
        <w:rPr/>
        <w:t xml:space="preserve">---</w:t>
      </w:r>
    </w:p>
    <w:p>
      <w:pPr>
        <w:pStyle w:val="Heading1"/>
      </w:pPr>
      <w:r>
        <w:rPr>
          <w:sz w:val="36"/>
          <w:szCs w:val="36"/>
        </w:rPr>
        <w:t xml:space="preserve">Prezident Pavel sfáral do podzemí Dolu Darkov</w:t>
      </w:r>
    </w:p>
    <w:p>
      <w:pPr/>
      <w:r>
        <w:rPr>
          <w:b w:val="1"/>
          <w:bCs w:val="1"/>
        </w:rPr>
        <w:t xml:space="preserve">Druhý den návštěvy prezidenta Petra Pavla v MSK začal fáráním do podzemí Dolu Darkov. Prohlédl si důlní prostory, které se po ukončení těžby uhlí postupně připravují k definitivnímu uzavření. V závěru se setkal s pracovníky společnosti Diamo.</w:t>
      </w:r>
    </w:p>
    <w:p>
      <w:pPr/>
      <w:r>
        <w:rPr/>
        <w:t xml:space="preserve">---</w:t>
      </w:r>
    </w:p>
    <w:p>
      <w:pPr>
        <w:pStyle w:val="Heading1"/>
      </w:pPr>
      <w:r>
        <w:rPr>
          <w:sz w:val="36"/>
          <w:szCs w:val="36"/>
        </w:rPr>
        <w:t xml:space="preserve">Do krajské Galerie hvězd vstoupilo dvacet pedagogů</w:t>
      </w:r>
    </w:p>
    <w:p>
      <w:pPr/>
      <w:r>
        <w:rPr>
          <w:b w:val="1"/>
          <w:bCs w:val="1"/>
        </w:rPr>
        <w:t xml:space="preserve">Moravskoslezský kraj ocenil dvacet pedagogů, kteří neberou svou práci jen jako zaměstnání, ale i jako poslání. Slavnostní akce se tradičně konala u příležitosti Dne učitelů, letos v zámku Nová Horka u Studénky na Novojičínsku</w:t>
      </w:r>
    </w:p>
    <w:p>
      <w:pPr/>
      <w:r>
        <w:rPr/>
        <w:t xml:space="preserve">Slavnostní akt ocenění pedagogických pracovníků Moravskoslezského kraje se konal v zámku Nová Horka,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t xml:space="preserve">Ocenění se udělovalo v kategoriích - výrazná osobnost roku a za dlouhodobou tvůrčí činnost. Převzali si je například Vendulka Ottová z Masarykovy základní a mateřské školy v Melči a Jiří Šolc ze Střední průmyslové školy chemické akademika Heyrovského v Ostravě. </w:t>
      </w:r>
    </w:p>
    <w:p>
      <w:pPr/>
      <w:r>
        <w:rPr>
          <w:b w:val="1"/>
          <w:bCs w:val="1"/>
        </w:rPr>
        <w:t xml:space="preserve">Jiří Šolc, oceněný pedagog: </w:t>
      </w:r>
      <w:r>
        <w:rPr/>
        <w:t xml:space="preserve">“Ta profese je velmi různorodá, řešíme samozřejmě podobné věci, jeden rok, druhý rok, třetí rok, ale ti žáci jsou jiní a každý má své potřeby, své poznámky, takže je to docela sranda a pořád mě to ještě baví.” </w:t>
      </w:r>
    </w:p>
    <w:p>
      <w:pPr/>
      <w:r>
        <w:rPr>
          <w:b w:val="1"/>
          <w:bCs w:val="1"/>
        </w:rPr>
        <w:t xml:space="preserve">Vendulka Ottová,</w:t>
      </w:r>
      <w:r>
        <w:rPr>
          <w:b w:val="1"/>
          <w:bCs w:val="1"/>
        </w:rPr>
        <w:t xml:space="preserve">oceněný pedagog: </w:t>
      </w:r>
      <w:r>
        <w:rPr/>
        <w:t xml:space="preserve">“Byť k nám k pedagogům veřejnost často vzhlíží jako k věci samozřejmé, tak si myslím, že tyto chvíle, kdy pedagog je oceněn za svou činnost, jsou pro jeho práci velmi důležité, stejně jako jeho žáci, kteří ho posouvají dál, a díky kterým tady dnes mohu stát.”  </w:t>
      </w:r>
    </w:p>
    <w:p>
      <w:pPr/>
      <w:r>
        <w:rPr/>
        <w:t xml:space="preserve">Krajské ocenění za svou práci už za 22 let konání slavnostního aktu převzalo téměř 550 pedagogů.</w:t>
      </w:r>
    </w:p>
    <w:p>
      <w:pPr/>
      <w:r>
        <w:rPr/>
        <w:t xml:space="preserve">---</w:t>
      </w:r>
    </w:p>
    <w:p>
      <w:pPr>
        <w:pStyle w:val="Heading1"/>
      </w:pPr>
      <w:r>
        <w:rPr>
          <w:sz w:val="36"/>
          <w:szCs w:val="36"/>
        </w:rPr>
        <w:t xml:space="preserve">Nemocnice v Třinci otevřela nové Telemedicínské centrum</w:t>
      </w:r>
    </w:p>
    <w:p>
      <w:pPr/>
      <w:r>
        <w:rPr>
          <w:b w:val="1"/>
          <w:bCs w:val="1"/>
        </w:rPr>
        <w:t xml:space="preserve">Využívání umělé inteligence, virtuální reality či moderní technologie, která dokáže monitorovat na dálku. To vše nyní dělají pod jednou střechou v třinecké nemocnici AGEL, kde otevřeli Telemedicínské centrum.</w:t>
      </w:r>
    </w:p>
    <w:p>
      <w:pPr/>
      <w:r>
        <w:rPr/>
        <w:t xml:space="preserve">Panu Nedělovi z Opavy diagnostikovali poruchu srdečního rytmu. Nyní má pod kůží voperovaný defibrilátor. Na kontroly ale chodí jen zřídka, jelikož lékaři pacienta monitorují na dálku, což je smyslem telemedicíny.</w:t>
      </w:r>
    </w:p>
    <w:p>
      <w:pPr/>
      <w:r>
        <w:rPr>
          <w:b w:val="1"/>
          <w:bCs w:val="1"/>
        </w:rPr>
        <w:t xml:space="preserve">Lukáš Neděla, pacient: </w:t>
      </w:r>
      <w:r>
        <w:rPr/>
        <w:t xml:space="preserve">"Ta domácí jednotka je hlavně o tom, že nemusím jezdit co tři měsíce na kontroly až do Třince, protože já jsem od Opavy. Takže pro mne to je velké ulehčení. Jezdím jen jednou za rok."</w:t>
      </w:r>
    </w:p>
    <w:p>
      <w:pPr/>
      <w:r>
        <w:rPr/>
        <w:t xml:space="preserve">Nemocnice AGEL v Třinci nyní otevřela celé nové Telemedicínské centrum, kde pomocí moderních technologií chtějí pomáhat ne jen kardiologickým pacientům.</w:t>
      </w:r>
    </w:p>
    <w:p>
      <w:pPr/>
      <w:r>
        <w:rPr>
          <w:b w:val="1"/>
          <w:bCs w:val="1"/>
        </w:rPr>
        <w:t xml:space="preserve">Jan Chovančík, primář Telemedicínského centra: </w:t>
      </w:r>
      <w:r>
        <w:rPr/>
        <w:t xml:space="preserve">"Také realita je, že využíváme virtuální realitu u pacientů, kteří mají nějaký pohybový deficit. To jsou pacienti po mozkových příhodách, pacienti po traumatech, kde pomocí virtuální reality simulujeme pohyby postižené končetiny.”</w:t>
      </w:r>
      <w:br/>
    </w:p>
    <w:p>
      <w:pPr/>
      <w:r>
        <w:rPr/>
        <w:t xml:space="preserve">Do nových prostor se přestěhovala také ambulantní rehabilitační část.</w:t>
      </w:r>
    </w:p>
    <w:p>
      <w:pPr/>
      <w:r>
        <w:rPr>
          <w:b w:val="1"/>
          <w:bCs w:val="1"/>
        </w:rPr>
        <w:t xml:space="preserve">Barbora Ryšková, primářka rehabilitačního oddělení: </w:t>
      </w:r>
      <w:r>
        <w:rPr/>
        <w:t xml:space="preserve">"V rekonstruovaném patře nám vznikly dvě velké tělocvičny, které budou využívány k programu kardiorehabilitace. Bude jim nabídnut takový kondiční program."</w:t>
      </w:r>
    </w:p>
    <w:p>
      <w:pPr/>
      <w:r>
        <w:rPr/>
        <w:t xml:space="preserve">Rehabilitace je vybavena také přístroji na fyzikální terapii. </w:t>
      </w:r>
    </w:p>
    <w:p>
      <w:pPr/>
      <w:r>
        <w:rPr/>
        <w:t xml:space="preserve">---</w:t>
      </w:r>
    </w:p>
    <w:p>
      <w:pPr/>
      <w:r>
        <w:rPr/>
        <w:t xml:space="preserve">Krátké zprávy, 29. března, 17 h - 1</w:t>
      </w:r>
    </w:p>
    <w:p>
      <w:pPr/>
      <w:r>
        <w:rPr/>
        <w:t xml:space="preserve">V jednoduchosti je krása. Tak by se dala nazvat výzdoba stromů u Sala terreny v bruntálském zámeckém parku. Zdobí je 2400 vajíček, která nasbírali a vyfoukli bruntálští školáci.</w:t>
      </w:r>
    </w:p>
    <w:p>
      <w:pPr/>
      <w:r>
        <w:rPr/>
        <w:t xml:space="preserve">Záchranáři z Bartošovic začátkem března vypustili do volné přírody Káni rousnou opatřenou vysílačkou. Díky ní  mohou sledovat  pohyb dravce. Během  jarního tahu káně  za několik dní přelétla Polsko, zdržela se v Litvě a v současné době tráví dny hluboko na území Lotyšska.</w:t>
      </w:r>
    </w:p>
    <w:p>
      <w:pPr/>
      <w:r>
        <w:rPr/>
        <w:t xml:space="preserve">---</w:t>
      </w:r>
    </w:p>
    <w:p>
      <w:pPr>
        <w:pStyle w:val="Heading1"/>
      </w:pPr>
      <w:r>
        <w:rPr>
          <w:sz w:val="36"/>
          <w:szCs w:val="36"/>
        </w:rPr>
        <w:t xml:space="preserve">Ve Studénce se setkala rodinná centra ze čtyř krajů</w:t>
      </w:r>
    </w:p>
    <w:p>
      <w:pPr/>
      <w:r>
        <w:rPr>
          <w:b w:val="1"/>
          <w:bCs w:val="1"/>
        </w:rPr>
        <w:t xml:space="preserve">Ve Studénce se konalo regionální setkání rodinných a mateřských center, která jsou sdružena v Síti pro rodinu. Zkušenosti z činnosti, zejména oblasti financování, si vyměnily zástupkyně center ze čtyř krajů.</w:t>
      </w:r>
    </w:p>
    <w:p>
      <w:pPr/>
      <w:r>
        <w:rPr/>
        <w:t xml:space="preserve">Rodinné centrum ve Studénce výjimečně neobsadily maminky s dětmi, ale zástupkyně rodinných a mateřských center ze čtyř krajů, Moravskoslezského, Olomouckého, Zlínského a Jihomoravského. Cílem setkání byla výměna zkušeností, především i v oblasti financování. Rodinné centrum ve Studénce je totiž jedním z mála, jehož provoz hradí město.   </w:t>
      </w:r>
    </w:p>
    <w:p>
      <w:pPr/>
      <w:r>
        <w:rPr>
          <w:b w:val="1"/>
          <w:bCs w:val="1"/>
        </w:rPr>
        <w:t xml:space="preserve">Lucie Zajícová, vedoucí Rodinného centra ve Studénce: </w:t>
      </w:r>
      <w:r>
        <w:rPr/>
        <w:t xml:space="preserve">“Od roku 2015 je pod hlavičkou SAK Studénka, příspěvková organizace a my jsme za to velmi vděčni. Díky tomu můžeme nabídnout hlavně rodičům malých dětí ten komfort, že tolik nezaplatí, jako v jiných městech. Nepotřebujeme získávat ten zisk.” </w:t>
      </w:r>
    </w:p>
    <w:p>
      <w:pPr/>
      <w:r>
        <w:rPr/>
        <w:t xml:space="preserve">Na rozdíl od tohoto rodinného centra jsou všechna další centra, jejichž zástupkyně se setkání účastnily, zapsanými spolky a finance si musí shánět sami.     </w:t>
      </w:r>
    </w:p>
    <w:p>
      <w:pPr/>
      <w:r>
        <w:rPr>
          <w:b w:val="1"/>
          <w:bCs w:val="1"/>
        </w:rPr>
        <w:t xml:space="preserve">Lucie Milanová, koordinátorka Sítě pro rodinu, MS a OL kraj: </w:t>
      </w:r>
      <w:r>
        <w:rPr/>
        <w:t xml:space="preserve">“Odpoledne budou mít tyto ženy možnost doptat se přímo vedení města, proč je z jejich pohledu důležité podporovat tu příspěvkovou organizaci, aby mohly i ve svých městech mít ty argumenty k tomu provozu a fungování.”   </w:t>
      </w:r>
    </w:p>
    <w:p>
      <w:pPr/>
      <w:r>
        <w:rPr>
          <w:b w:val="1"/>
          <w:bCs w:val="1"/>
        </w:rPr>
        <w:t xml:space="preserve">Zuzana RosovÁ, RC Mozaika Nový Jičín: </w:t>
      </w:r>
      <w:r>
        <w:rPr/>
        <w:t xml:space="preserve">“Rodinná centra nejsou v síti registrovaných sociálních služeb, tudíž si veškeré financování řídí samy.”  </w:t>
      </w:r>
    </w:p>
    <w:p>
      <w:pPr/>
      <w:r>
        <w:rPr>
          <w:b w:val="1"/>
          <w:bCs w:val="1"/>
        </w:rPr>
        <w:t xml:space="preserve">Petra Kuhejdová Halířová, koordinátorka Sítě pro rodinu, JM a ZL kraj: </w:t>
      </w:r>
      <w:r>
        <w:rPr/>
        <w:t xml:space="preserve">“Děvčata si dávají tipy na dotační programy, na moderní aktivity, na různé lektory, přednášky a podobně.”    </w:t>
      </w:r>
    </w:p>
    <w:p>
      <w:pPr/>
      <w:r>
        <w:rPr/>
        <w:t xml:space="preserve">Síť pro rodinu vznikla v roce 2002, sdružuje téměř dvě stě rodinných a mateřských center v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2026-01-15T04:44:02+01:00</dcterms:created>
  <dcterms:modified xsi:type="dcterms:W3CDTF">2026-01-15T04:44:02+01:00</dcterms:modified>
</cp:coreProperties>
</file>

<file path=docProps/custom.xml><?xml version="1.0" encoding="utf-8"?>
<Properties xmlns="http://schemas.openxmlformats.org/officeDocument/2006/custom-properties" xmlns:vt="http://schemas.openxmlformats.org/officeDocument/2006/docPropsVTypes"/>
</file>