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Hromadná nehoda zablokovala dálnici u Klimkovického tunelu</w:t>
      </w:r>
    </w:p>
    <w:p>
      <w:pPr/>
      <w:r>
        <w:rPr>
          <w:b w:val="1"/>
          <w:bCs w:val="1"/>
        </w:rPr>
        <w:t xml:space="preserve">Hromadná nehoda vozidel zablokovala hned ráno dálnici D1 u Klimkovického tunelu. Auta se srazila během chvíle hned na třech místech a zdravotníci museli ošetřit sedm zraněných. Na objízdných trasách se tvořily dlouhé kolony.</w:t>
      </w:r>
    </w:p>
    <w:p>
      <w:pPr/>
      <w:r>
        <w:rPr/>
        <w:t xml:space="preserve">Krátce po půl sedmé ochromila dopravu na dálnici u Klimkovického tunelu hromadná nehoda. V tu dobu byla hustá mlha a řidiči museli být dvojnásob opatrní. Do prvního karambolu se dostalo sedm vozidel a krátce na to se o kousek dále staly další dvě nehody. </w:t>
      </w:r>
    </w:p>
    <w:p>
      <w:pPr/>
      <w:r>
        <w:rPr>
          <w:b w:val="1"/>
          <w:bCs w:val="1"/>
        </w:rPr>
        <w:t xml:space="preserve">Soňa Štětínská, mluvčí PČR MS kraje: </w:t>
      </w:r>
      <w:r>
        <w:rPr/>
        <w:t xml:space="preserve">"Řidička vozidla Audi narazila z nezjištěných příčin nejprve do kamionu a posléze bylo její auto odhozeno na další vozidla. Jednalo se o hromadnou nehodu."</w:t>
      </w:r>
    </w:p>
    <w:p>
      <w:pPr/>
      <w:r>
        <w:rPr/>
        <w:t xml:space="preserve">Na místo vyrazilo také 5 posádek zdravotníků z okolních měst a i když nehody vypadaly děsivě, žádné život ohrožující zranění nemuseli lékaři řešit. </w:t>
      </w:r>
    </w:p>
    <w:p>
      <w:pPr/>
      <w:r>
        <w:rPr>
          <w:b w:val="1"/>
          <w:bCs w:val="1"/>
        </w:rPr>
        <w:t xml:space="preserve">Lukáš Humpl, mluvčí ZZS MS kraje:</w:t>
      </w:r>
      <w:r>
        <w:rPr/>
        <w:t xml:space="preserve"> "Záchranáři ošetřovali sedm osob, které v havarovaných vozidel cestovaly. Všechny byly při  vědomí a mimo ohrožení života.  Tři ženy a dva muži ve věkovém rozpětí osmatřicet až pětapadesát let utrpěli středně těžká  poranění hlavy, hrudníku nebo páteře. Dvě děti, chlapci ve věku čtyři a devět let, nejevili  známky vnějších poranění. Všichni pacienti byli pozemními posádkami po poskytnutí  přednemocniční neodkladné péče transportováni na úrazovou ambulanci Fakultní nemocnice  v Ostravě."</w:t>
      </w:r>
    </w:p>
    <w:p>
      <w:pPr/>
      <w:r>
        <w:rPr/>
        <w:t xml:space="preserve">Příčinu havárie budou policisté znát až po výsleších účastníků nehody. Je ale pravděpodobné, že sehrála důležitou roli špatná viditelnost.</w:t>
      </w:r>
    </w:p>
    <w:p>
      <w:pPr/>
      <w:r>
        <w:rPr>
          <w:b w:val="1"/>
          <w:bCs w:val="1"/>
        </w:rPr>
        <w:t xml:space="preserve">řidič projíždějícího vozu:</w:t>
      </w:r>
      <w:r>
        <w:rPr/>
        <w:t xml:space="preserve"> "Mlha tady byla taková, že nebylo vidět na 4 metry a většina lidí jela na denní svícení. Většina nebyla vidět." </w:t>
      </w:r>
    </w:p>
    <w:p>
      <w:pPr/>
      <w:r>
        <w:rPr/>
        <w:t xml:space="preserve">Policisté dálnici uzavřeli a vozidla musela projíždět přes Klimkovice. Rychle se tak vytvořila asi kilometrová kolona. Provoz byl na dálnici obnoven v 11 hodin. </w:t>
      </w:r>
    </w:p>
    <w:p>
      <w:pPr/>
      <w:r>
        <w:rPr/>
        <w:t xml:space="preserve">---</w:t>
      </w:r>
    </w:p>
    <w:p>
      <w:pPr>
        <w:pStyle w:val="Heading1"/>
      </w:pPr>
      <w:r>
        <w:rPr>
          <w:sz w:val="36"/>
          <w:szCs w:val="36"/>
        </w:rPr>
        <w:t xml:space="preserve">Šikmé parkování má svá pravidla, řidiči je musí respektovat</w:t>
      </w:r>
    </w:p>
    <w:p>
      <w:pPr/>
      <w:r>
        <w:rPr>
          <w:b w:val="1"/>
          <w:bCs w:val="1"/>
        </w:rPr>
        <w:t xml:space="preserve">Šikmé parkování má svá pravidla a řidiči by je měli respektovat, jinak se dopouštějí přestupku. Tento problém řeší i úředníci magistrátu v Havířově a apelují na řidiče, aby nevytvářeli nebezpečné situace.</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"Řidič je o způsobu parkování informován dopravní značkou, která je umístěna na začátku parkoviště a mnoho řidičů bohužel neví, že symbol auta, jeho tvar, odpovídá způsobu parkování. Pokud dojde k té situaci, jako třeba tady, že je parkování na zacouvání a nějaký řidič se postaví obráceně, tak ostatní řidiči, kteří stojí vedle něho, mají poté problém s výjezdem, protože přes jeho zadní část vozidla není vidět na provoz vozidel, která jedou po komunikaci. Ty výjezdy naslepo jsou velice nebezpečné."  </w:t>
      </w: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w:t>
      </w:r>
      <w:r>
        <w:rPr/>
        <w:t xml:space="preserve"> "Na šikmém parkovišti couvat. Akorát ve směru jízdy, těžko říct, pak možná doleva uhnout, ale jinak by se mělo couvat.”</w:t>
      </w:r>
    </w:p>
    <w:p>
      <w:pPr/>
      <w:r>
        <w:rPr/>
        <w:t xml:space="preserve">Pokud je dopravním značením upraven způsob parkování a řidič to nerespektuje, dopouští se přestupku proti bezpečnosti a plynulosti silničního provozu.  </w:t>
      </w:r>
    </w:p>
    <w:p>
      <w:pPr/>
      <w:r>
        <w:rPr/>
        <w:t xml:space="preserve">---</w:t>
      </w:r>
    </w:p>
    <w:p>
      <w:pPr/>
      <w:r>
        <w:rPr/>
        <w:t xml:space="preserve">V městském obvodu Slezská Ostrava by se mělo uzavřít pět ze šesti poboček České pošty. Vedení obvodu s tím nesouhlasí a usiluje o jednání, která mají za cíl alespoň některé pobočky zachovat. Například lidé z tamních Kunčic budou mít dost složitou cestu na jedinou pobočku do Muglinova.</w:t>
      </w:r>
    </w:p>
    <w:p>
      <w:pPr/>
      <w:r>
        <w:rPr/>
        <w:t xml:space="preserve">City Campus Ostravské univerzity bude ve středu ve slavnostním. Odpoledne tam proběhne  Inaugurace nového rektora Petra Kopeckého. </w:t>
      </w:r>
    </w:p>
    <w:p>
      <w:pPr/>
      <w:r>
        <w:rPr/>
        <w:t xml:space="preserve">---</w:t>
      </w:r>
    </w:p>
    <w:p>
      <w:pPr>
        <w:pStyle w:val="Heading1"/>
      </w:pPr>
      <w:r>
        <w:rPr>
          <w:sz w:val="36"/>
          <w:szCs w:val="36"/>
        </w:rPr>
        <w:t xml:space="preserve">Ohniště ve Studénce je v provozu, nutná je rezervace</w:t>
      </w:r>
    </w:p>
    <w:p>
      <w:pPr/>
      <w:r>
        <w:rPr>
          <w:b w:val="1"/>
          <w:bCs w:val="1"/>
        </w:rPr>
        <w:t xml:space="preserve">S příchodem jara mohou začít lidé ve Studénce využívat veřejné ohniště. To bylo vybudováno na sklonku loňského roku jako vítězný projekt participativního rozpočtu.</w:t>
      </w:r>
    </w:p>
    <w:p>
      <w:pPr/>
      <w:r>
        <w:rPr/>
        <w:t xml:space="preserve">Veřejné ohniště bylo ve Studénce vybudováno na pozemku města vedle koupaliště biotop. Jako nápad uspělo v participativním rozpočtu, když ve veřejné anketě získalo 78 procent odevzdaných hlasů. Realizace ohniště vyšla na 231 tisíc 400 korun. </w:t>
      </w:r>
    </w:p>
    <w:p>
      <w:pPr/>
      <w:r>
        <w:rPr>
          <w:b w:val="1"/>
          <w:bCs w:val="1"/>
        </w:rPr>
        <w:t xml:space="preserve">Milan Kyjovský, </w:t>
      </w:r>
      <w:r>
        <w:rPr>
          <w:b w:val="1"/>
          <w:bCs w:val="1"/>
        </w:rPr>
        <w:t xml:space="preserve">vedoucí odboru údržby majetku, MěÚ Studénka: </w:t>
      </w:r>
      <w:r>
        <w:rPr/>
        <w:t xml:space="preserve">“Samotná realizace proběhla až úplně koncem roku, s tím, že v letošním roce, teď na jaře, město Studénka ještě dobudovalo chodník, aby ten přístup k ohništi byl komfortní a mohli jej občané plně využívat.”     </w:t>
      </w:r>
    </w:p>
    <w:p>
      <w:pPr/>
      <w:r>
        <w:rPr/>
        <w:t xml:space="preserve">Kolem ohniště byly dokončeny terénní úpravy a výsadba trávy. Provoz tohoto veřejného místa probíhá pod správou městské organizace SAK.</w:t>
      </w:r>
    </w:p>
    <w:p>
      <w:pPr/>
      <w:r>
        <w:rPr>
          <w:b w:val="1"/>
          <w:bCs w:val="1"/>
        </w:rPr>
        <w:t xml:space="preserve">Kamil Krahula, ředitel SAK Studénka: </w:t>
      </w:r>
      <w:r>
        <w:rPr/>
        <w:t xml:space="preserve">“Ohniště funguje na základě rezervací. To znamená, že nejprve je nutné se na čísle, které je uvedeno na našich stránkách a také na provozním řádu, který je vyvěšen u ohniště, tak na tom čísle je třeba se nahlásit a následně si místo a čas zarezervovat.” </w:t>
      </w:r>
    </w:p>
    <w:p>
      <w:pPr/>
      <w:r>
        <w:rPr/>
        <w:t xml:space="preserve">Táborníci také musí počítat s tím, že si přinesou vlastní prostředky k uhašení ohně. </w:t>
      </w:r>
    </w:p>
    <w:p>
      <w:pPr/>
      <w:r>
        <w:rPr>
          <w:b w:val="1"/>
          <w:bCs w:val="1"/>
        </w:rPr>
        <w:t xml:space="preserve">Kamil Krahula, ředitel SAK Studénka: </w:t>
      </w:r>
      <w:r>
        <w:rPr/>
        <w:t xml:space="preserve">“Mít s sebou nějakou vodu nebo třeba i kbelík s pískem, prostě nějaké hasební prostředky, kterými ten oheň budou schopni uhasit.”  </w:t>
      </w:r>
    </w:p>
    <w:p>
      <w:pPr/>
      <w:r>
        <w:rPr/>
        <w:t xml:space="preserve">Lidé by měli vždy opustit ohniště uklizené, prostor je monitorován kamerový systémem městské policie. </w:t>
      </w:r>
    </w:p>
    <w:p>
      <w:pPr/>
      <w:r>
        <w:rPr/>
        <w:t xml:space="preserve">---</w:t>
      </w:r>
    </w:p>
    <w:p>
      <w:pPr>
        <w:pStyle w:val="Heading1"/>
      </w:pPr>
      <w:r>
        <w:rPr>
          <w:sz w:val="36"/>
          <w:szCs w:val="36"/>
        </w:rPr>
        <w:t xml:space="preserve">Nepodceňujte preventivní vyšetření tlustého střeva</w:t>
      </w:r>
    </w:p>
    <w:p>
      <w:pPr/>
      <w:r>
        <w:rPr>
          <w:b w:val="1"/>
          <w:bCs w:val="1"/>
        </w:rPr>
        <w:t xml:space="preserve">Teď se vydáme do gastroenterologické ambulance karvinské rájecké nemocnice. Důvodem je připomenout lidem důležitost preventivního vyšetření a včasné odhalení raného stadia rakoviny tlustého střeva.  Toto vyšetření bohužel  absolvuje málo lidí.</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v této nemocnici absolvuje jen 140 lidí. </w:t>
      </w:r>
    </w:p>
    <w:p>
      <w:pPr/>
      <w:r>
        <w:rPr>
          <w:b w:val="1"/>
          <w:bCs w:val="1"/>
        </w:rPr>
        <w:t xml:space="preserve">Radek Sušil, gastroenterolog</w:t>
      </w:r>
      <w:r>
        <w:rPr/>
        <w:t xml:space="preserv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p>
      <w:pPr/>
      <w:r>
        <w:rPr/>
        <w:t xml:space="preserve">---</w:t>
      </w:r>
    </w:p>
    <w:p>
      <w:pPr/>
      <w:r>
        <w:rPr/>
        <w:t xml:space="preserve">Vedení Frýdku-Místku podepsalo petici za výstavbu tělocvičny v Chlebovicích. Souhlasí totiž s jejími požadavky a zároveň potvrzuje, že i přes současné potíže pracuje na revizi projektové dokumentace a chce znovu zadat výběrové řízení na zhotovitele. V minulosti jich totiž kvůli vysokým cenám materiálu pět odstoupilo.</w:t>
      </w:r>
    </w:p>
    <w:p>
      <w:pPr/>
      <w:r>
        <w:rPr/>
        <w:t xml:space="preserve">---</w:t>
      </w:r>
    </w:p>
    <w:p>
      <w:pPr>
        <w:pStyle w:val="Heading1"/>
      </w:pPr>
      <w:r>
        <w:rPr>
          <w:sz w:val="36"/>
          <w:szCs w:val="36"/>
        </w:rPr>
        <w:t xml:space="preserve">Velikonoce na Sovinci</w:t>
      </w:r>
    </w:p>
    <w:p>
      <w:pPr/>
      <w:r>
        <w:rPr>
          <w:b w:val="1"/>
          <w:bCs w:val="1"/>
        </w:rPr>
        <w:t xml:space="preserve">Na hradě Sovinci zahájili letošní sezónu akcí První salva, prvního dubna. Druhý dubnový víkend připadl letos na velikonoční svátky. Jim se také věnoval program celého prodlouženého víkendu.</w:t>
      </w:r>
    </w:p>
    <w:p>
      <w:pPr/>
      <w:r>
        <w:rPr/>
        <w:t xml:space="preserve"> Velikonoce na Sovinci byly akcí určenou pro celé rodiny s dětmi a nabitou programem pro každého.</w:t>
      </w:r>
    </w:p>
    <w:p>
      <w:pPr/>
      <w:r>
        <w:rPr>
          <w:b w:val="1"/>
          <w:bCs w:val="1"/>
        </w:rPr>
        <w:t xml:space="preserve">Leopold Ulmann, pořadatel:</w:t>
      </w:r>
      <w:r>
        <w:rPr/>
        <w:t xml:space="preserve"> „Máme tady docela bohatý program, máme tady dvě šermířské skupiny, Memento Mori a Adoreu, Perchty von Bladen, to jsou tanečnice a ještě tady máme kejklíře Křupalu.“  </w:t>
      </w:r>
    </w:p>
    <w:p>
      <w:pPr/>
      <w:r>
        <w:rPr>
          <w:b w:val="1"/>
          <w:bCs w:val="1"/>
        </w:rPr>
        <w:t xml:space="preserve">Pavel Jurčeka, skupina Memento mori, Uherský Ostroh:</w:t>
      </w:r>
      <w:r>
        <w:rPr/>
        <w:t xml:space="preserve"> „Šermujeme už 31 let a věnujeme se období od antiky až po napoleonské války.“  </w:t>
      </w:r>
    </w:p>
    <w:p>
      <w:pPr/>
      <w:r>
        <w:rPr>
          <w:b w:val="1"/>
          <w:bCs w:val="1"/>
        </w:rPr>
        <w:t xml:space="preserve">Tomáš Křupala, kejklíř:</w:t>
      </w:r>
      <w:r>
        <w:rPr/>
        <w:t xml:space="preserve"> „Já jsem rád, že jsem dneska na hradě Sovinci, budu tady účinkovat se svým programem, komediantské představení.“</w:t>
      </w:r>
    </w:p>
    <w:p>
      <w:pPr/>
      <w:r>
        <w:rPr/>
        <w:t xml:space="preserve"> Samozřejmě nechyběli ani sokolníci, kteří i v nepříznivém počasí ukázali lety dravců v interiéru hradu.</w:t>
      </w:r>
    </w:p>
    <w:p>
      <w:pPr/>
      <w:r>
        <w:rPr>
          <w:b w:val="1"/>
          <w:bCs w:val="1"/>
        </w:rPr>
        <w:t xml:space="preserve">Ondra Csik, sokolník:</w:t>
      </w:r>
      <w:r>
        <w:rPr/>
        <w:t xml:space="preserve"> „My jsme tady už domácí několik let, rádi bychom tu byli domácí i další řadu let, no a děláme tu osvětu sokolnictví, myslivosti a o práci záchranných stanic.“</w:t>
      </w:r>
    </w:p>
    <w:p>
      <w:pPr/>
      <w:r>
        <w:rPr/>
        <w:t xml:space="preserve"> Speciální Sovinecký rébus byl připraven i pro děti, takže na hradě si víkend užila celá rodina.  </w:t>
      </w:r>
    </w:p>
    <w:p>
      <w:pPr/>
      <w:r>
        <w:rPr>
          <w:b w:val="1"/>
          <w:bCs w:val="1"/>
        </w:rPr>
        <w:t xml:space="preserve">Anketa, návštěvníci hradu:</w:t>
      </w:r>
      <w:r>
        <w:rPr/>
        <w:t xml:space="preserve"> „Úžasné to tady bylo. My jsme tady začali prohlídkou pro děti, potom vlastně to vstoupení, to se mi líbilo úplně nejvíc. Program super.“</w:t>
      </w:r>
    </w:p>
    <w:p>
      <w:pPr/>
      <w:r>
        <w:rPr/>
        <w:t xml:space="preserve"> „Co se vám nejvíc líbilo děti?“</w:t>
      </w:r>
    </w:p>
    <w:p>
      <w:pPr/>
      <w:r>
        <w:rPr/>
        <w:t xml:space="preserve"> „Mě se líbilo tady všechno.“</w:t>
      </w:r>
    </w:p>
    <w:p>
      <w:pPr/>
      <w:r>
        <w:rPr/>
        <w:t xml:space="preserve"> „To divadlo.“</w:t>
      </w:r>
    </w:p>
    <w:p>
      <w:pPr/>
      <w:r>
        <w:rPr/>
        <w:t xml:space="preserve"> Většina letošních akcí na Sovinci bude motivována významným výročím hradu.</w:t>
      </w:r>
    </w:p>
    <w:p>
      <w:pPr/>
      <w:r>
        <w:rPr>
          <w:b w:val="1"/>
          <w:bCs w:val="1"/>
        </w:rPr>
        <w:t xml:space="preserve">Michal Koutný, kastelán hradu:</w:t>
      </w:r>
      <w:r>
        <w:rPr/>
        <w:t xml:space="preserve"> „Letos si hrad připomíná 380 let od doby, kdy nás obelhala a následně dobyla švédská armáda.“</w:t>
      </w:r>
    </w:p>
    <w:p>
      <w:pPr/>
      <w:r>
        <w:rPr/>
        <w:t xml:space="preserve"> Letos nás tedy na hradě Sovinci bude po celý rok čekat zábava i různá historická odhalení.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2026-09-05T02:40:08+02:00</dcterms:created>
  <dcterms:modified xsi:type="dcterms:W3CDTF">2026-09-05T02:40:08+02:00</dcterms:modified>
</cp:coreProperties>
</file>

<file path=docProps/custom.xml><?xml version="1.0" encoding="utf-8"?>
<Properties xmlns="http://schemas.openxmlformats.org/officeDocument/2006/custom-properties" xmlns:vt="http://schemas.openxmlformats.org/officeDocument/2006/docPropsVTypes"/>
</file>