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Budoucí prvňáčci absolvovali kroužek předškoláka</w:t>
      </w:r>
    </w:p>
    <w:p>
      <w:pPr/>
      <w:r>
        <w:rPr>
          <w:b w:val="1"/>
          <w:bCs w:val="1"/>
        </w:rPr>
        <w:t xml:space="preserve">Třídu na hořanské základní školy  už několikrát s aktovkou na zádech navštívily děti z mateřské školy. Pro budoucí prvňáčky byl připraven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p>
      <w:pPr/>
      <w:r>
        <w:rPr/>
        <w:t xml:space="preserve">---</w:t>
      </w:r>
    </w:p>
    <w:p>
      <w:pPr>
        <w:pStyle w:val="Heading1"/>
      </w:pPr>
      <w:r>
        <w:rPr>
          <w:sz w:val="36"/>
          <w:szCs w:val="36"/>
        </w:rPr>
        <w:t xml:space="preserve">Stonavští zahrádkáři schválili plán akcí na letošní rok</w:t>
      </w:r>
    </w:p>
    <w:p>
      <w:pPr/>
      <w:r>
        <w:rPr>
          <w:b w:val="1"/>
          <w:bCs w:val="1"/>
        </w:rPr>
        <w:t xml:space="preserve">Stonavští zahrádkáři se setkali na své výroční členské schůzi. V své klubovně na Stavech zhodnotili loňský rok a schválili plán akcí na rok letošní.</w:t>
      </w:r>
    </w:p>
    <w:p>
      <w:pPr/>
      <w:r>
        <w:rPr/>
        <w:t xml:space="preserve">Stonavský spolek zahrádkářů má 99 členů a neustále jich přibývá. Svědčí to o tom, že zahrádkáři jsou v obci velmi aktivní. Spolek pravidelně pořádá různé akce nejen pro členy, ale i pro širokou veřejnost. Přesvědčili jsme se o tom, během výroční schůze v jejich klubovně na Stavech. Ta doslova praskala ve švech.</w:t>
      </w:r>
    </w:p>
    <w:p>
      <w:pPr/>
      <w:r>
        <w:rPr>
          <w:b w:val="1"/>
          <w:bCs w:val="1"/>
        </w:rPr>
        <w:t xml:space="preserve">Anděla Štulová, místopředsedkyně MO ČZS Stonava:</w:t>
      </w:r>
      <w:r>
        <w:rPr/>
        <w:t xml:space="preserve"> „Loňský rok byl pro nás z našeho pohledu úspěšný. Všechny akce, které jsme si naplánovali, byly do detailu splněny. Účast byla vždy hojná, vše se povedlo, nebyly problémy, jsme spokojeni.“</w:t>
      </w:r>
    </w:p>
    <w:p>
      <w:pPr/>
      <w:r>
        <w:rPr/>
        <w:t xml:space="preserve">V květnu se u zahrádkářů smažila vaječina, v červenci se grilovaly steaky a v říjnu si stonavská veřejnost mohla pochutnat na tradičních bramborácích. S velkým ohlasem se setkala zářijová výstava ovoce a zeleniny, během které zahrádkáři ukázali, co vše se na stonavských zahrádkách pěstuje. Členové spolku si zcela jistě užili i dvou zájezdů. V dubnu vyrazili do polských Goczalkowic a v září si pak prohlédli ostravskou ZOO. Loňský rok stonavští zahrádkáři zakončili společným rozsvícením vánočního stromečku, který od začátku adventní doby zdobil jejich klubovou zahradu. </w:t>
      </w:r>
    </w:p>
    <w:p>
      <w:pPr/>
      <w:r>
        <w:rPr>
          <w:b w:val="1"/>
          <w:bCs w:val="1"/>
        </w:rPr>
        <w:t xml:space="preserve">Anděla Štulová, místopředsedkyně MO ČZS Stonava: </w:t>
      </w:r>
      <w:r>
        <w:rPr/>
        <w:t xml:space="preserve">„V letošním roce budeme samozřejmě znovu pokračovat a každý z účastníků dnešního dne dostane plán na celý rok. Tam si to přečte, bude vědět, kdy konají nějaké akce.“</w:t>
      </w:r>
    </w:p>
    <w:p>
      <w:pPr/>
      <w:r>
        <w:rPr/>
        <w:t xml:space="preserve">Ty, které jsou určeny široké veřejnosti, jsou vyznačeny i v kalendáři obce na rok 2023.</w:t>
      </w:r>
    </w:p>
    <w:p>
      <w:pPr/>
      <w:r>
        <w:rPr>
          <w:b w:val="1"/>
          <w:bCs w:val="1"/>
        </w:rPr>
        <w:t xml:space="preserve">Anděla Štulová, místopředsedkyně MO ČZS Stonava: </w:t>
      </w:r>
      <w:r>
        <w:rPr/>
        <w:t xml:space="preserve">„Pro veřejnost máme připraveno: smažení vaječiny, vítání léta, bramboráky, rozsvícení stromečku. To jsou takové ty stálice, které dodržujeme.“</w:t>
      </w:r>
    </w:p>
    <w:p>
      <w:pPr/>
      <w:r>
        <w:rPr/>
        <w:t xml:space="preserve">V září se opět můžete těšit na výstavu ovoce a zeleniny. Do klubovny stonavských zahrádkářů jste zváni už ale 20. Května na smaženou vaječinu. Jedním z důležitých bodů programu výroční členské schůze bylo také ocenění významných členů. Letos bronzovou medaili za zásluhy o rozvoj zahrádkářství, které uděluje Republiková rada Českého zahrádkářského svazu, převzala dlouholetá členka spolku Anna Źáková, gratulujeme.</w:t>
      </w:r>
    </w:p>
    <w:p>
      <w:pPr/>
      <w:r>
        <w:rPr/>
        <w:t xml:space="preserve">---</w:t>
      </w:r>
    </w:p>
    <w:p>
      <w:pPr>
        <w:pStyle w:val="Heading1"/>
      </w:pPr>
      <w:r>
        <w:rPr>
          <w:sz w:val="36"/>
          <w:szCs w:val="36"/>
        </w:rPr>
        <w:t xml:space="preserve">Muži SK Stonava si drží prvenství v tabulce</w:t>
      </w:r>
    </w:p>
    <w:p>
      <w:pPr/>
      <w:r>
        <w:rPr>
          <w:b w:val="1"/>
          <w:bCs w:val="1"/>
        </w:rPr>
        <w:t xml:space="preserve">Muži SK Stonava mají za sebou další domácí zápas jarní sezóny. Tentokrát si to na zeleném trávníku rozdali z Horní Suchou.</w:t>
      </w:r>
    </w:p>
    <w:p>
      <w:pPr/>
      <w:r>
        <w:rPr/>
        <w:t xml:space="preserve">V sobotu 8. dubna hostili muži SK Stonava na domácím trávníku fotbalový tým z Horní Suché. Stonava od první chvíle soupeře tlačila, bohužel bez kýženého góli. První branku diváci viděli až v 29. Minutě, kdy domácí Hejda krásnou střelou otevřel skóre utkání na 1:0. S takovýmto výsledkem se šlo v poločase do šaten. Ve druhém poločase mohla Stonava skórovat ještě několikrát, například ve velké šanci se ocitnul Graňák, branku ale přestřelil. Stonava nakonec po zbytek zápasu hru kontolovala a hosty k ničemu nepustila.</w:t>
      </w:r>
    </w:p>
    <w:p>
      <w:pPr/>
      <w:r>
        <w:rPr>
          <w:b w:val="1"/>
          <w:bCs w:val="1"/>
        </w:rPr>
        <w:t xml:space="preserve">Richard Beneš, trenér SK Stonava: </w:t>
      </w:r>
      <w:r>
        <w:rPr/>
        <w:t xml:space="preserve">„Byl to kvalitní soupeř, protože mají spoustu mladých kluků. Na podzim jsme tam sice vyhráli, protože měli hrubé chyby v obraně. Dneska ale měli konsolidovaný manšaft, který hrál zodpovědně dozadu. Ale celkově to utkání, dali jsme dvě břevna, měli jsme dvě stoprocentní gólové šance, takže i výsledek 1:0 je pro nás, myslím, zasloužený.“</w:t>
      </w:r>
    </w:p>
    <w:p>
      <w:pPr/>
      <w:r>
        <w:rPr/>
        <w:t xml:space="preserve">Stonava po tomto zápase s 35 body jednoznačně vede tabulku.</w:t>
      </w:r>
    </w:p>
    <w:p>
      <w:pPr/>
      <w:r>
        <w:rPr/>
        <w:t xml:space="preserve">---</w:t>
      </w:r>
    </w:p>
    <w:p>
      <w:pPr>
        <w:pStyle w:val="Heading1"/>
      </w:pPr>
      <w:r>
        <w:rPr>
          <w:sz w:val="36"/>
          <w:szCs w:val="36"/>
        </w:rPr>
        <w:t xml:space="preserve">Młodzi filmowcy twórzą archiwum społeczne</w:t>
      </w:r>
    </w:p>
    <w:p>
      <w:pPr/>
      <w:r>
        <w:rPr>
          <w:b w:val="1"/>
          <w:bCs w:val="1"/>
        </w:rPr>
        <w:t xml:space="preserve">Polskie szkoły w Suchej Górnej i Chorzowie uczestniczyły w transgranicznym projekcie filmowym, mający na celu stworzenie archiwum społecznego. Do wspólnych działań zaprosiła ich Fundacja Wiedzy i Dialogu Społecznego Agere Aude. Na zakończenie projektu odbył się w Suchej Górnej pokaz filmów stworzonych przez kolektywy uczniowskie.</w:t>
      </w:r>
    </w:p>
    <w:p>
      <w:pPr/>
      <w:r>
        <w:rPr>
          <w:b w:val="1"/>
          <w:bCs w:val="1"/>
        </w:rPr>
        <w:t xml:space="preserve">Monika Plašková, dyrektor PSP Sucha Górna: </w:t>
      </w:r>
      <w:r>
        <w:rPr/>
        <w:t xml:space="preserve">„Każda nasza szkoła realizuje w ramach programu nauczania edukację medialną, ale to jest zupełnie co innego, czytać, wklejać notatki, oglądać filmy na yutoubie, a zupełnie co innego pracować samemu, wcielić się w rolę kamerzysty, montażysty, dziennikarza.” </w:t>
      </w:r>
    </w:p>
    <w:p>
      <w:pPr/>
      <w:r>
        <w:rPr>
          <w:b w:val="1"/>
          <w:bCs w:val="1"/>
        </w:rPr>
        <w:t xml:space="preserve">Szymon Witczak, Fundacja  Agere Aude: </w:t>
      </w:r>
      <w:r>
        <w:rPr/>
        <w:t xml:space="preserve">„Mieliśmy spotkanie miesiąc temu, dzieci tam z jednej strony uczyły się pisania scenariuszy, prowadzenia wywiadów, w ciągu dwu dni zostały zorganizowane takie warsztaty, ale też uczyły się, w jaki sposób kręcić, jak używać telefonów, żeby stworzyć ciekawy wywiad.”</w:t>
      </w:r>
    </w:p>
    <w:p>
      <w:pPr/>
      <w:r>
        <w:rPr>
          <w:b w:val="1"/>
          <w:bCs w:val="1"/>
        </w:rPr>
        <w:t xml:space="preserve">Monika Plašková, dyrektor PSP Sucha Górna: </w:t>
      </w:r>
      <w:r>
        <w:rPr/>
        <w:t xml:space="preserve">„Tam w Chorzowie trafiliśmy do fantastycznie wyposażonego studia telewizyjnego ze świetnymi specjalistami.” </w:t>
      </w:r>
    </w:p>
    <w:p>
      <w:pPr/>
      <w:r>
        <w:rPr>
          <w:b w:val="1"/>
          <w:bCs w:val="1"/>
        </w:rPr>
        <w:t xml:space="preserve">Adam Jelen, PSP Sucha Górna:</w:t>
      </w:r>
      <w:r>
        <w:rPr/>
        <w:t xml:space="preserve"> „Utłumione ściany, mikrofony, kamery, wszystko było ustawione, światła, i było to bardzo interesujące. Z nami to wypróbowali, jakie to jest być gościem i tym, który z tym wszystkim pracuje, z tymi kamerami i światłami.”</w:t>
      </w:r>
    </w:p>
    <w:p>
      <w:pPr/>
      <w:r>
        <w:rPr/>
        <w:t xml:space="preserve">W projekcie brali udział rówież absolwenci stonawskiej podstawówki. Ich film dotyczył historii gier komputerowych, a więc gier, które były  popularnej w czasach, z ich perspektywy, dosyć odległych. </w:t>
      </w:r>
    </w:p>
    <w:p>
      <w:pPr/>
      <w:r>
        <w:rPr>
          <w:b w:val="1"/>
          <w:bCs w:val="1"/>
        </w:rPr>
        <w:t xml:space="preserve">Adam Jelen i Daniel Onderek, PSP Sucha Górna: </w:t>
      </w:r>
      <w:r>
        <w:rPr/>
        <w:t xml:space="preserve">„Minecraft,  Mario Kart, różne interesujące gry, Elden Ring, np. Valorant, Siesgo i tak dalej. Myślisz, że rozumieli by dzisiaj wasi dziadkowie, o czym wy mówicie? Nie.”</w:t>
      </w:r>
    </w:p>
    <w:p>
      <w:pPr/>
      <w:r>
        <w:rPr>
          <w:b w:val="1"/>
          <w:bCs w:val="1"/>
        </w:rPr>
        <w:t xml:space="preserve">Monika Plašková, dyrektor PSP Sucha Górna:</w:t>
      </w:r>
      <w:r>
        <w:rPr/>
        <w:t xml:space="preserve"> „Były emocje, był stres oczywiście, była presja czasu, bo wiedzieliśmy, że dziś jest pokaz i te filmy muszą powstać, a zdarzyły się i problemy techniczne.”</w:t>
      </w:r>
    </w:p>
    <w:p>
      <w:pPr/>
      <w:r>
        <w:rPr/>
        <w:t xml:space="preserve">Te problemy nie ominęły również naszego górnosusko-stonawskiego sztabu filmowego.   </w:t>
      </w:r>
    </w:p>
    <w:p>
      <w:pPr/>
      <w:r>
        <w:rPr>
          <w:b w:val="1"/>
          <w:bCs w:val="1"/>
        </w:rPr>
        <w:t xml:space="preserve">Daniel Mika, PSP Sucha Górna: </w:t>
      </w:r>
      <w:r>
        <w:rPr/>
        <w:t xml:space="preserve">„Za dużo materiału, potem jeszcze jakśmy to dokończyli, tak nam to nie szło otworzyć, ale w końcu mamy to gotowe.”</w:t>
      </w:r>
    </w:p>
    <w:p>
      <w:pPr/>
      <w:r>
        <w:rPr/>
        <w:t xml:space="preserve">W sumie powstało osiem filmów, po cztery w każdej partnerskiej szkole. Zostały nakręcone i zmontowane na telefonach komórkowych i innym prywatnym sprzęcie uczniów. </w:t>
      </w:r>
    </w:p>
    <w:p>
      <w:pPr/>
      <w:r>
        <w:rPr>
          <w:b w:val="1"/>
          <w:bCs w:val="1"/>
        </w:rPr>
        <w:t xml:space="preserve">Monika Plašková, dyrektor PSP Sucha Górna:</w:t>
      </w:r>
      <w:r>
        <w:rPr/>
        <w:t xml:space="preserve"> „Dzieci miały pełną dowolność, nikt nie narzucał im ani tematu, ani długosci filmu. To była w pełni ich produkcja. Nasze dzieciaki zrobiły film o szkole, o zespole Suszanie, to jest Zespół Pieśni i Tańca nasz lokalny, górnosuski, film o Zwirce i Wigurze, czyli o Cierlicku, i film o historii gier komputerowych, czyli coś absolutnie na czasie, co ich interesuje.”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2-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2026-05-24T11:26:10+02:00</dcterms:created>
  <dcterms:modified xsi:type="dcterms:W3CDTF">2026-05-24T11:26:10+02:00</dcterms:modified>
</cp:coreProperties>
</file>

<file path=docProps/custom.xml><?xml version="1.0" encoding="utf-8"?>
<Properties xmlns="http://schemas.openxmlformats.org/officeDocument/2006/custom-properties" xmlns:vt="http://schemas.openxmlformats.org/officeDocument/2006/docPropsVTypes"/>
</file>