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 Přívozu doslova vystopovali zloděje</w:t>
      </w:r>
    </w:p>
    <w:p>
      <w:pPr/>
      <w:r>
        <w:rPr>
          <w:b w:val="1"/>
          <w:bCs w:val="1"/>
        </w:rPr>
        <w:t xml:space="preserve">Policisté musejí při výkonu svého povolání využít mnoho různých dovedností. Pochvalu si určitě zaslouží hlídka z Ostravy-Přívozu, která k vypátrání zloděje použila prastarou indiánskou metodu stopování. Zloděj totiž za sebou nechal blátivou stopu.</w:t>
      </w:r>
    </w:p>
    <w:p>
      <w:pPr/>
      <w:r>
        <w:rPr/>
        <w:t xml:space="preserve">Policisté z obvodního oddělení Ostrava-Přívoz přijali oznámení o krádeži stavebního nářadí z rekonstruovaného domu nedaleko centra města. Kriminalisté vyrazili na místo činu, aby zajistili stopy. Ze staveniště se ztratila bourací kladiva a ruční elektrická míchadla. To vše odvezl zloděj na kolečku. Nevšiml si ale, že za sebou nechává blátivou stopu, protože bylo po dešti.</w:t>
      </w:r>
    </w:p>
    <w:p>
      <w:pPr/>
      <w:r>
        <w:rPr>
          <w:b w:val="1"/>
          <w:bCs w:val="1"/>
        </w:rPr>
        <w:t xml:space="preserve">Eva Michalíková, mluvčí PČR Ostrava:</w:t>
      </w:r>
      <w:r>
        <w:rPr/>
        <w:t xml:space="preserve"> "Podnájemník bytu uvedl, že ho v brzkých  ranních hodinách navštívil kamarád, který měl s sebou i nářadí, a požádal ho o možnost přespání.  Slova muže se během chvilky kriminalistům potvrdila. Do chodby přišel 41letý muž, který doznal,  že nářadí skutečně odcizil."</w:t>
      </w:r>
    </w:p>
    <w:p>
      <w:pPr/>
      <w:r>
        <w:rPr/>
        <w:t xml:space="preserve">Kriminalisté sledovali bláto na silnici a chodníku několik set metrů až dorazili k ubytovně. Stopa je dovedla až na chodbu, kde kolečko našli. Bláto je ale dovedlo ještě dále, až před dveře jednoho z pokojů. </w:t>
      </w:r>
    </w:p>
    <w:p>
      <w:pPr/>
      <w:r>
        <w:rPr>
          <w:b w:val="1"/>
          <w:bCs w:val="1"/>
        </w:rPr>
        <w:t xml:space="preserve">Eva Michalíková, mluvčí PČR Ostrava:</w:t>
      </w:r>
      <w:r>
        <w:rPr/>
        <w:t xml:space="preserve"> "poškozenému. Komisař 7. oddělení obecné  kriminality Ostrava ve zkráceném přípravném řízení sdělil podezření 41letému muži ze spáchání  přečinu krádeže. V případě odsouzení mu hrozí až tříleté vězení."</w:t>
      </w:r>
    </w:p>
    <w:p>
      <w:pPr/>
      <w:r>
        <w:rPr/>
        <w:t xml:space="preserve">Zloděj byl tedy zadržen dříve, než stihl svůj čerstvý lup prodat a policisté nářadí vrátili majiteli. Pachatel má ve svém rejstříků už 11 záznamů, především krádeží. Brzy mu přibude další. </w:t>
      </w:r>
    </w:p>
    <w:p>
      <w:pPr/>
      <w:r>
        <w:rPr/>
        <w:t xml:space="preserve">---</w:t>
      </w:r>
    </w:p>
    <w:p>
      <w:pPr>
        <w:pStyle w:val="Heading1"/>
      </w:pPr>
      <w:r>
        <w:rPr>
          <w:sz w:val="36"/>
          <w:szCs w:val="36"/>
        </w:rPr>
        <w:t xml:space="preserve">Cenu Jantar získal Eduard Halberštát za celoživotní přínos</w:t>
      </w:r>
    </w:p>
    <w:p>
      <w:pPr/>
      <w:r>
        <w:rPr>
          <w:b w:val="1"/>
          <w:bCs w:val="1"/>
        </w:rPr>
        <w:t xml:space="preserve">Šestý ročník jantarových cen. Odborné poroty Moravskoslezských uměleckých Cen Jantar rozhodly o dvanácti laureátech za rok 2022, cenu za celoživotní přínos získal malíř a pedagog  Eduard Halberštát. Cenu Davida Stypky pak Vladimír Javorský.</w:t>
      </w:r>
    </w:p>
    <w:p>
      <w:pPr/>
      <w:r>
        <w:rPr/>
        <w:t xml:space="preserve">Ceny Jantar získávají umělci, kteří jsou s MS krajem spojení, ať už působením nebo  prostě jen přijali pozvání, aby se stali součástí inscenací zdejších divadel.  </w:t>
      </w:r>
    </w:p>
    <w:p>
      <w:pPr/>
      <w:r>
        <w:rPr/>
        <w:t xml:space="preserve">Lukáš Curylo (KDU-ČSL), náměstek hejtmana MS kraje: „Máme co oceňovat a koho oceňovat a to je pro náš kraj významné.”</w:t>
      </w:r>
    </w:p>
    <w:p>
      <w:pPr/>
      <w:r>
        <w:rPr/>
        <w:t xml:space="preserve">Aleš Honus, organizátor Cen Jantar: “Jsem přesvědčen, že by si tu cenu zasloužili téměř všichni umělci. Z cen mám radost.”</w:t>
      </w:r>
    </w:p>
    <w:p>
      <w:pPr/>
      <w:r>
        <w:rPr/>
        <w:t xml:space="preserve">Ocenění celoživotního působení  získal malíř Eduard Halberštát, který stejně jako jeho předchůdci má svou hvězdu na Bolt Tower v Dolních Vítkovicích. Cenu v jeho zastoupení přebírala jeho neteř Jana Švardalová.</w:t>
      </w:r>
    </w:p>
    <w:p>
      <w:pPr/>
      <w:r>
        <w:rPr/>
        <w:t xml:space="preserve">Jana Švardalová, neteř oceněného E. Halberštáta: “Jsem na strýce pyšná, jak je Eduard skromný a pracovitý, mám z něj velkou radost.”</w:t>
      </w:r>
    </w:p>
    <w:p>
      <w:pPr/>
      <w:r>
        <w:rPr/>
        <w:t xml:space="preserve">V divadelních kategoriích byli oceněni činoherní herečka Markéta Haroková z Divadla Petra Bezruče za roli Vandy v inscenaci Venuše v kožichu a v kategorii Vážná hudba ocenění převzal klavírista Tomáš Vrána.</w:t>
      </w:r>
    </w:p>
    <w:p>
      <w:pPr/>
      <w:r>
        <w:rPr/>
        <w:t xml:space="preserve">Tomáš Vrána, klavírista, Cena Jantar za výjimečné koncertní výkony: “Je to cena, která pro mě znamená více než z nějaké klavírní nebo hudební soutěže.”</w:t>
      </w:r>
    </w:p>
    <w:p>
      <w:pPr/>
      <w:r>
        <w:rPr/>
        <w:t xml:space="preserve">Cenu Davida Stypky  získal ostravský rodák Vladimír Javorský.  Úspěšný herec překvapil vynikajícím debutovým albem Ještě je.</w:t>
      </w:r>
    </w:p>
    <w:p>
      <w:pPr/>
      <w:r>
        <w:rPr/>
        <w:t xml:space="preserve">Vladimír Javorský, Cena Jantar v kategorii Populární hudba: “Já vůbec nevím, jak k tomu mohlo dojít, ale stalo se.”</w:t>
      </w:r>
    </w:p>
    <w:p>
      <w:pPr/>
      <w:r>
        <w:rPr/>
        <w:t xml:space="preserve">Mezi dalšími oceněnými byl například Tomáš Savka,  Nikol Bóková, Pavol Kubáň, Nika a také Těšínské divadlo za inscenaci  Krzywy kościół podle předlohy Karin Lednické.</w:t>
      </w:r>
    </w:p>
    <w:p>
      <w:pPr/>
      <w:r>
        <w:rPr/>
        <w:t xml:space="preserve">---</w:t>
      </w:r>
    </w:p>
    <w:p>
      <w:pPr/>
      <w:r>
        <w:rPr/>
        <w:t xml:space="preserve">Na nově budovaném úseku dálnice D48 mezi Bělotínem a obcí Rybí Ředitelství silnic a dálnic začalo bourat na podzim položený beton na dvou a půl kilometrovém úseku. Jeho vzorky neprošly laboratorními zkouškami a brzy by degradoval.</w:t>
      </w:r>
    </w:p>
    <w:p>
      <w:pPr/>
      <w:r>
        <w:rPr>
          <w:b w:val="1"/>
          <w:bCs w:val="1"/>
        </w:rPr>
        <w:t xml:space="preserve">Jan Rýdl, mluvčí ŘSD: </w:t>
      </w:r>
      <w:r>
        <w:rPr/>
        <w:t xml:space="preserve">“Tohle je situace, kterou my, jako investor, v žádném případě nestrpíme. Okamžitě jsme začali postupovat směrem k zhotoviteli. Nebylo třeba ani dojít do reklamačního řízení. Tlačíme v jednáních na zhotovitele, aby ta náprava neměla dopad do celkového harmonogramu.”</w:t>
      </w:r>
    </w:p>
    <w:p>
      <w:pPr/>
      <w:r>
        <w:rPr/>
        <w:t xml:space="preserve">---</w:t>
      </w:r>
    </w:p>
    <w:p>
      <w:pPr>
        <w:pStyle w:val="Heading1"/>
      </w:pPr>
      <w:r>
        <w:rPr>
          <w:sz w:val="36"/>
          <w:szCs w:val="36"/>
        </w:rPr>
        <w:t xml:space="preserve">Green Light VŠB-TUO pomáhá už 10 let</w:t>
      </w:r>
    </w:p>
    <w:p>
      <w:pPr/>
      <w:r>
        <w:rPr>
          <w:b w:val="1"/>
          <w:bCs w:val="1"/>
        </w:rPr>
        <w:t xml:space="preserve">Program Green Light Vysoké školy báňské – Technické univerzity Ostrava pomáhá začínajícím podnikatelům v MS kraji už 10 let. Jeho nedílnou součástí je každoroční Startup Show, která kromě tradiční soutěže podnikatelských projektů nabídla i bohatý doprovodný program.</w:t>
      </w:r>
    </w:p>
    <w:p>
      <w:pPr/>
      <w:r>
        <w:rPr/>
        <w:t xml:space="preserve">Zhruba 500 účastníkům, z nichž téměř 70 procent stále podniká, pomohl startupový program Green Light VŠB-TUO, který funguje už 10 let. Právě díky němu úspěšně nastartovali svůj byznys.  </w:t>
      </w:r>
    </w:p>
    <w:p>
      <w:pPr/>
      <w:r>
        <w:rPr>
          <w:b w:val="1"/>
          <w:bCs w:val="1"/>
        </w:rPr>
        <w:t xml:space="preserve">Jan Adam Plaček Köhle, manažer programu Green Light: </w:t>
      </w:r>
      <w:r>
        <w:rPr/>
        <w:t xml:space="preserve">“Je to podle mě dáno tím, že se zabýváme nejen byznysovou stránkou, ale také osobnostní stránkou toho podnikatele, která je důležitá pro to, aby ten podnikatel uspěl.” </w:t>
      </w:r>
    </w:p>
    <w:p>
      <w:pPr/>
      <w:r>
        <w:rPr/>
        <w:t xml:space="preserve">S čím mají největší problémy, když začínají?</w:t>
      </w:r>
    </w:p>
    <w:p>
      <w:pPr/>
      <w:r>
        <w:rPr>
          <w:b w:val="1"/>
          <w:bCs w:val="1"/>
        </w:rPr>
        <w:t xml:space="preserve">Jan Adam Plaček </w:t>
      </w:r>
      <w:r>
        <w:rPr>
          <w:b w:val="1"/>
          <w:bCs w:val="1"/>
        </w:rPr>
        <w:t xml:space="preserve">Köhle</w:t>
      </w:r>
      <w:r>
        <w:rPr>
          <w:b w:val="1"/>
          <w:bCs w:val="1"/>
        </w:rPr>
        <w:t xml:space="preserve">, manažer programu Green Light: “</w:t>
      </w:r>
      <w:r>
        <w:rPr/>
        <w:t xml:space="preserve">Je to taková ta nejistota a otázky má to smysl, bude to fungovat a podobně a to musí říct ten zákazník. Takže my jim pomáháme ověřit ten nápad u těch reálných zákazníků.”</w:t>
      </w:r>
    </w:p>
    <w:p>
      <w:pPr/>
      <w:r>
        <w:rPr>
          <w:b w:val="1"/>
          <w:bCs w:val="1"/>
        </w:rPr>
        <w:t xml:space="preserve">Adam Mrštík, spolumajitel firmy Presentigo: </w:t>
      </w:r>
      <w:r>
        <w:rPr/>
        <w:t xml:space="preserve">“Jako firma jsme se Green Lightu zúčastnili už před 10 lety. Dneska jsme globální firma, která má zákazníky od Japonska  přes Evropu až po Mexiko. Samozřejmě před 10 lety byl pro nás Green Light takový začátek. Získali jsme tady spoustu kontaktů, doporučení, rad atd., takže já si na Green Light pamatuju v dobrém, nás to jakoby nakoplo, ale potom je to o tom konkrétním podnikateli a té jeho cestě jakoby dál.”</w:t>
      </w:r>
    </w:p>
    <w:p>
      <w:pPr/>
      <w:r>
        <w:rPr/>
        <w:t xml:space="preserve">O hlavní cenu Startup show se letos utkalo pět projektů, které vstupují do světa podnikání. A to v oblasti pěstování mikrozeleniny, bylinkářství, osvětlení domácností, bezpečnosti na silnicích nebo hráčských doupat.</w:t>
      </w:r>
    </w:p>
    <w:p>
      <w:pPr/>
      <w:r>
        <w:rPr>
          <w:b w:val="1"/>
          <w:bCs w:val="1"/>
        </w:rPr>
        <w:t xml:space="preserve">René Lukoš, majitel firmy Little Luko: </w:t>
      </w:r>
      <w:r>
        <w:rPr/>
        <w:t xml:space="preserve">“Máme tady svoji farmičku přímo v Ostravě-Porubě. Pěstujeme čerstvou mikrozeleninu, Green Light, rozhodně hodně zkušeností, mraky zkušeností. Měli jsme možnost hovořit se spoustou lidí, kteří to dotáhli velice daleko.”</w:t>
      </w:r>
    </w:p>
    <w:p>
      <w:pPr/>
      <w:r>
        <w:rPr>
          <w:b w:val="1"/>
          <w:bCs w:val="1"/>
        </w:rPr>
        <w:t xml:space="preserve">Dominik Walder, spolumajitel Walder.Tech: </w:t>
      </w:r>
      <w:r>
        <w:rPr/>
        <w:t xml:space="preserve">“My se soustředíme na osvětlení do kuchyňských linek a skříní a jsme tady z Green Lightu, udělali jsme to s jeho pomocí. Třeba my jsme měli problém s certifikací a na tom jsme se zasekli a proto jsme sem šli a oni hned první týden nám sehnali člověka, který se tím zabývá, vyřešili jsme to a mohli jsme jít dál.”</w:t>
      </w:r>
    </w:p>
    <w:p>
      <w:pPr/>
      <w:r>
        <w:rPr/>
        <w:t xml:space="preserve">10. ročník Startup show nabídl i veletrh startupů, podnikatelskou poradnu, workshopy, besedy a odborné diskuze. </w:t>
      </w:r>
    </w:p>
    <w:p>
      <w:pPr/>
      <w:r>
        <w:rPr/>
        <w:t xml:space="preserve">---</w:t>
      </w:r>
    </w:p>
    <w:p>
      <w:pPr>
        <w:pStyle w:val="Heading1"/>
      </w:pPr>
      <w:r>
        <w:rPr>
          <w:sz w:val="36"/>
          <w:szCs w:val="36"/>
        </w:rPr>
        <w:t xml:space="preserve">Havířov úvěr pro školy využije i na jiné projekty</w:t>
      </w:r>
    </w:p>
    <w:p>
      <w:pPr/>
      <w:r>
        <w:rPr>
          <w:b w:val="1"/>
          <w:bCs w:val="1"/>
        </w:rPr>
        <w:t xml:space="preserve">Zastupitelé v Havířově před rokem odsouhlasili přijetí úvěru ve výši 300 milionů korun na modernizaci síťové infrastruktury na školách. Peníze by se nemusely stihnout v daném čase proinvestovat. Části opozice vadí, že se nyní rozšíří účel čerpání úvěru.</w:t>
      </w:r>
    </w:p>
    <w:p>
      <w:pPr/>
      <w:r>
        <w:rPr/>
        <w:t xml:space="preserve">Elektrorozvody a datové sítě jsou na havířovských školách ve špatném stavu. Proto chce město během čtyř let do této infrastruktury investovat stovky milionů korun. I to byl důvod, proč si radnice v loňském roce vzala 300 milionový úvěr. Zastupitelé nyní měli schválit, že se z úvěru ale budou financovat i jiné projekty.</w:t>
      </w:r>
    </w:p>
    <w:p>
      <w:pPr/>
      <w:r>
        <w:rPr>
          <w:b w:val="1"/>
          <w:bCs w:val="1"/>
        </w:rPr>
        <w:t xml:space="preserve">Eduard Heczko (KSČM), zastupitel: </w:t>
      </w:r>
      <w:r>
        <w:rPr/>
        <w:t xml:space="preserve">"V prvé řadě. Už jsme mohli čerpat od roku 2022. To znamená rok jsme se zpozdili a stejně si myslím, že už na počátku odbor školství věděl, že to nebude možné realizovat v tom časovém období, na kdy je ten úvěr uzavřen. Dále si myslíme, že město má obrovskou zásobu finančních prostředků, jen k 31. březnu na fondu rozvoje je 680 milionů korun. Tak si myslím, že jde čerpat a financovat právě z vlastních peněz.”</w:t>
      </w:r>
    </w:p>
    <w:p>
      <w:pPr/>
      <w:r>
        <w:rPr>
          <w:b w:val="1"/>
          <w:bCs w:val="1"/>
        </w:rPr>
        <w:t xml:space="preserve">Josef Bělica (ANO), primátor Havířova: </w:t>
      </w:r>
      <w:r>
        <w:rPr/>
        <w:t xml:space="preserve">"Ten úvěr a jeho určení se nemění. My opravdu chceme investovat do infrastruktury základních a mateřských škol, ale ten projekt jako takový je komplikovaný a naplánovat jednak ty rekonstrukce a jednak samotné práce potom tak, aby probíhaly pouze o prázdninách není triviální. Takže my budeme schopni po tomto rozhodnutí zastupitelstva a banka nám vyšla vstříc, z tohoto úvěru financovat případně jiné akce, které jsou již naprojektovány, a to proto, že ten úvěr máme za velmi výhodných podmínek pro město."</w:t>
      </w:r>
    </w:p>
    <w:p>
      <w:pPr/>
      <w:r>
        <w:rPr/>
        <w:t xml:space="preserve">V zásobníku má radnice projekty v objemu jedné miliardy korun. Mezi ně patří například i rekonstrukce domova seniorů a jiné.  </w:t>
      </w:r>
    </w:p>
    <w:p>
      <w:pPr/>
      <w:r>
        <w:rPr>
          <w:b w:val="1"/>
          <w:bCs w:val="1"/>
        </w:rPr>
        <w:t xml:space="preserve">Bohuslav Niemiec (KDU-ČSL), náměstek primátora: </w:t>
      </w:r>
      <w:r>
        <w:rPr/>
        <w:t xml:space="preserve">"Samozřejmě budeme vybírat ty nejpotřebnější. Jedná se samozřejmě o parkoviště, jedná se tam o kanalizaci, ale tu bychom chtěli zpět vrátit z dotace, jsou tam i dětská hřiště a další spousta projektů, které město potřebuje, ale na které jsme neměli finanční prostředky.”</w:t>
      </w:r>
    </w:p>
    <w:p>
      <w:pPr/>
      <w:r>
        <w:rPr/>
        <w:t xml:space="preserve">Prioritou ale zůstávají školy. Nová síťová infrastruktura se bude letos dělat v ZŠ K. Světlé a F. Hrubína. Další školy se pak budou projektovat. </w:t>
      </w:r>
    </w:p>
    <w:p>
      <w:pPr/>
      <w:r>
        <w:rPr/>
        <w:t xml:space="preserve">---</w:t>
      </w:r>
    </w:p>
    <w:p>
      <w:pPr/>
      <w:r>
        <w:rPr/>
        <w:t xml:space="preserve">Přijímací zkoušky na víceletá gymnázia. Žáci píší testy z matematiky a češtiny. uchazečů o šestileté studium výrazně přibylo  oproti loňsku o třetinu. Do osmiletých tříd stoupl zájem nepatrně. Celkem obdržela víceletá gymnázia skoro 48 tisíc přihlášek.</w:t>
      </w:r>
    </w:p>
    <w:p>
      <w:pPr/>
      <w:r>
        <w:rPr/>
        <w:t xml:space="preserve">Policisté pátrají po řidiči, který 14. dubna zavinil nehodu u Kunčiček u Bašky na Frýdecko-Místecku. Šofér auta jel okolo půl šesté ráno po silnici II/477 a při vyjíždění na I/56  nezastavil na stopce. Vjel do cesty Opelu Corsa, který při brzdění dostal smyk a narazil do Fabie.</w:t>
      </w:r>
    </w:p>
    <w:p>
      <w:pPr/>
      <w:r>
        <w:rPr/>
        <w:t xml:space="preserve">---</w:t>
      </w:r>
    </w:p>
    <w:p>
      <w:pPr>
        <w:pStyle w:val="Heading1"/>
      </w:pPr>
      <w:r>
        <w:rPr>
          <w:sz w:val="36"/>
          <w:szCs w:val="36"/>
        </w:rPr>
        <w:t xml:space="preserve">ADRA hledá dobrovolníky k seniorům a do Nového světa</w:t>
      </w:r>
    </w:p>
    <w:p>
      <w:pPr/>
      <w:r>
        <w:rPr>
          <w:b w:val="1"/>
          <w:bCs w:val="1"/>
        </w:rPr>
        <w:t xml:space="preserve">Dobrovolnická organizace ADRA Frýdek-Místek opět hledá dobrovolníky. Aktuálně jsou potřeba hlavně u osamocených seniorů. Dále se mohou hlásit také zájemci, kteří by byli ochotni pomáhat svou přítomností lidem se zdravotním postižením v zařízení Náš svět v Pržně.</w:t>
      </w:r>
    </w:p>
    <w:p>
      <w:pPr/>
      <w:r>
        <w:rPr/>
        <w:t xml:space="preserve">ADRA má ve Frýdku-Místku zhruba dvě stovky dobrovolníků,  kteří jsou zařazeni do různých programů. Od práce s dětmi až po setkávání  s klienty v hospici.</w:t>
      </w:r>
    </w:p>
    <w:p>
      <w:pPr/>
      <w:r>
        <w:rPr>
          <w:b w:val="1"/>
          <w:bCs w:val="1"/>
        </w:rPr>
        <w:t xml:space="preserve">Irena Blablová, hlavní koordinátorka dobrovolníků:</w:t>
      </w:r>
      <w:r>
        <w:rPr/>
        <w:t xml:space="preserve"> "Teď aktuálně máme potřebu nových dobrovolníků v domácnostech  seniorů. Tam nám asi desítku seniorů, kteří na toho svého parťáka čekají. Tak  budeme moc rádi, když se noví dobrovolníci nám budou hlásit. Sejdeme se s nimi.  Probereme, jakou mají představu o potkávání. My je seznámíme s tím, jaká  je realita. No a kdyby to nebyly ty domácnosti, tak všechny ostatní programy  také přijímají."</w:t>
      </w:r>
    </w:p>
    <w:p>
      <w:pPr/>
      <w:r>
        <w:rPr>
          <w:b w:val="1"/>
          <w:bCs w:val="1"/>
        </w:rPr>
        <w:t xml:space="preserve">Petr Adamus, zástupce vedoucího  Dobrovolnického centra ADRA F-M:</w:t>
      </w:r>
      <w:r>
        <w:rPr>
          <w:b w:val="1"/>
          <w:bCs w:val="1"/>
        </w:rPr>
        <w:t xml:space="preserve">  </w:t>
      </w:r>
      <w:r>
        <w:rPr/>
        <w:t xml:space="preserve">"Určitě jsme rádi za  každého dobrovolníka, který přijde a má zájem věnovat svůj čas lidem, kteří to  potřebují. Teď primárně hledáme lidi do programu v Našem světě v Pržně.  Je to program zaměřený na osoby se zdravotním postižením a s postižením intelektu  a podobně. Není to jednoduchý program, ale je krásný, protože lidé, kteří tam  chodí jako dobrovolníci, tak mám informaci, že si užívají tu společnost s těmito  lidmi."</w:t>
      </w:r>
    </w:p>
    <w:p>
      <w:pPr/>
      <w:r>
        <w:rPr>
          <w:b w:val="1"/>
          <w:bCs w:val="1"/>
        </w:rPr>
        <w:t xml:space="preserve">Irena Blablová, hlavní koordinátorka dobrovolníků:</w:t>
      </w:r>
      <w:r>
        <w:rPr/>
        <w:t xml:space="preserve"> "Dobrovolníci se nám hlásí na různé kampaně, výzvy, když to u  nich ta myšlenka uzraje, tak stačí zavolat k nám do dobrovolnického centra.  Kontakt najdete na našich webových stránkách. A my si s nimi domluvíme  setkání."</w:t>
      </w:r>
    </w:p>
    <w:p>
      <w:pPr/>
      <w:r>
        <w:rPr/>
        <w:t xml:space="preserve">Celoročně se hledají také dobrovolníci k dětem s autismem. </w:t>
      </w:r>
    </w:p>
    <w:p>
      <w:pPr/>
      <w:r>
        <w:rPr>
          <w:b w:val="1"/>
          <w:bCs w:val="1"/>
        </w:rPr>
        <w:t xml:space="preserve">Petr Adamus, zástupce vedoucího  Dobrovolnického centra ADRA F-M:</w:t>
      </w:r>
      <w:r>
        <w:rPr>
          <w:b w:val="1"/>
          <w:bCs w:val="1"/>
        </w:rPr>
        <w:t xml:space="preserve">  </w:t>
      </w:r>
      <w:r>
        <w:rPr/>
        <w:t xml:space="preserve">"Rádi bychom  rozšířili naše aktivity v této oblasti a k tomu, abychom je mohli rozšířit,  tak potřebujeme právě ty ruce našich dobrovolníků. Těch programů je víc. Určitě  program, který souvisí s Naším světem v Pržně. Také je to program na  Anenské, jsou tam lidé, kteří bydlí v chráněném bydlení a my k nim potřebujeme  ty parťáky, kteří by jim zpříjemnili den. Zašli s nimi na procházku, do  kavárny, do cukrárny a podobně."</w:t>
      </w:r>
    </w:p>
    <w:p>
      <w:pPr/>
      <w:r>
        <w:rPr/>
        <w:t xml:space="preserve">ADRA ve Frýdku-Místku  aktuálně pomáhá 45 rodinám dětí s autismem. Ve městě je jich ale podle  statistik až třikrát víc.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2026-09-05T01:21:18+02:00</dcterms:created>
  <dcterms:modified xsi:type="dcterms:W3CDTF">2026-09-05T01:21:18+02:00</dcterms:modified>
</cp:coreProperties>
</file>

<file path=docProps/custom.xml><?xml version="1.0" encoding="utf-8"?>
<Properties xmlns="http://schemas.openxmlformats.org/officeDocument/2006/custom-properties" xmlns:vt="http://schemas.openxmlformats.org/officeDocument/2006/docPropsVTypes"/>
</file>