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Rekonstrukce Památníku II. světové války v Hrabyni</w:t>
      </w:r>
    </w:p>
    <w:p>
      <w:pPr/>
      <w:r>
        <w:rPr>
          <w:b w:val="1"/>
          <w:bCs w:val="1"/>
        </w:rPr>
        <w:t xml:space="preserve">Národní památník II. světové války v Hrabyni, který je součástí Slezského zemského muzea, zve do nové expozice. Její příprava trvala více než rok a po tuto dobu byl památník pro veřejnost uzavřený. Návštěvníci se mohou těšit na velkolepou bojovou scénu nebo dokumentární filmy, které expozici nově doplní.</w:t>
      </w:r>
    </w:p>
    <w:p>
      <w:pPr/>
      <w:r>
        <w:rPr/>
        <w:t xml:space="preserve">Navštívit  hrabyňský  Národní památník  II. světové války mohli milovníci historie naposledy v roce 2021.  Poté začala přestavba vnitřní expozice. Ta se zásadně  proměnila. Modernizaci potřebovala nejen osvětlovací technika,  ale také tematické zaměření.</w:t>
      </w:r>
    </w:p>
    <w:p>
      <w:pPr/>
      <w:r>
        <w:rPr>
          <w:b w:val="1"/>
          <w:bCs w:val="1"/>
        </w:rPr>
        <w:t xml:space="preserve">Kamila  Poláková, vedoucí, Národní památník II. světové války,  Hrabyně: „</w:t>
      </w:r>
      <w:r>
        <w:rPr/>
        <w:t xml:space="preserve">V současné  expozici rozvíjíme více rok 1938 a 1939, proč II. světová válka  vypukla, co tomu předcházelo. Zmiňujeme jak politické události,  tak v r. 1938 stavbu pevností, protože tehdejší vláda už  tušila, že se něco za hranicemi Československa děje.“</w:t>
      </w:r>
    </w:p>
    <w:p>
      <w:pPr/>
      <w:r>
        <w:rPr/>
        <w:t xml:space="preserve">  Ústřední  bojovou scénu, které dříve vévodil rozbořený hrabyňský dům,  doplnila maketa tanku T – 34. Na plátně za ní mohou návštěvníci  sledovat válečný dokument. A přibyl zde měšťanský dům z  Opavy. Videomapping promítaný na jeho fasádu sugestivně zobrazuje  bombardování.    </w:t>
      </w:r>
    </w:p>
    <w:p>
      <w:pPr/>
      <w:r>
        <w:rPr/>
        <w:t xml:space="preserve">  Výstavní  prostor nově   doplňují multimédia. A zřejmá je zde také  modernizace. Celou expozici mohou ovládat průvodci tabletem.   </w:t>
      </w:r>
    </w:p>
    <w:p>
      <w:pPr/>
      <w:r>
        <w:rPr>
          <w:b w:val="1"/>
          <w:bCs w:val="1"/>
        </w:rPr>
        <w:t xml:space="preserve">Martin  Holeš, správce IT technologií, Slezské zemské muzeum: </w:t>
      </w:r>
      <w:r>
        <w:rPr/>
        <w:t xml:space="preserve">„Tabletem průvodci ovládají rozsvícení celého prostoru. Mohou si tady pustit tu scénu sami průvodci. Nebo si ji zastavit nebo  úplně stopnout, když budou potřebovat.“</w:t>
      </w:r>
    </w:p>
    <w:p>
      <w:pPr/>
      <w:r>
        <w:rPr/>
        <w:t xml:space="preserve">  Více  prostoru je věnováno východnímu i západními odboji. Jsou zde  originály i repliky vojenských uniforem, doplněné zbraněmi a  osobními předměty vojáků. Vidět jsou zde také momenty ze  života  obyčejných lidí během šesti válečných let.</w:t>
      </w:r>
    </w:p>
    <w:p>
      <w:pPr/>
      <w:r>
        <w:rPr/>
        <w:t xml:space="preserve">  Namísto  informačních panelů o válečné historii jsou v expozici  rozmístěny desítky obrazovek.   </w:t>
      </w:r>
    </w:p>
    <w:p>
      <w:pPr/>
      <w:r>
        <w:rPr>
          <w:b w:val="1"/>
          <w:bCs w:val="1"/>
        </w:rPr>
        <w:t xml:space="preserve">Jana  Horáková, ředitelka, Slezské zemské muzeum: </w:t>
      </w:r>
      <w:r>
        <w:rPr/>
        <w:t xml:space="preserve">„Dokumenty,  které jsme dříve vystavovali ve vitrínách, a které trpí tím  vystavováním, tak můžeme veřejnosti zpřístupnit pomocí  dotykových obrazovek a dokumentárních projektů, které tady  běží.“</w:t>
      </w:r>
    </w:p>
    <w:p>
      <w:pPr/>
      <w:r>
        <w:rPr/>
        <w:t xml:space="preserve">  Díky  tomu přináší hrabyňský památník nově také např. mnohé  příběhy pamětníků, ať už válečných hrdinů nebo obyčejných  lidí.   </w:t>
      </w:r>
    </w:p>
    <w:p>
      <w:pPr/>
      <w:r>
        <w:rPr/>
        <w:t xml:space="preserve">  Rekonstrukce  Národního památníku II. světové války stála necelých 40 mil.  korun. Novou expozici si budou moci zájemci poprvé prohlédnout 29.  dubna.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výzvy lidstva tentokrát o smrti</w:t>
      </w:r>
    </w:p>
    <w:p>
      <w:pPr/>
      <w:r>
        <w:rPr>
          <w:b w:val="1"/>
          <w:bCs w:val="1"/>
        </w:rPr>
        <w:t xml:space="preserve">Mendelovo gymnázium ve spolupráci se Slezskou univerzitou připravuje pravidelně cyklus přednášek s názvem Moderní výzvy lidstva. Mluví se zde o problémech, které aspirují na velká témata následujících let, ovšem pozornost se jim příliš nevěnuje. Jedním z nich je téma smrti a umírání. Promluvila o něm bioložka a bioetička Renata Veselská.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Sál  je plný studentů, pro které zřejmě v tomto životním období  smrt není to, co by nějak významně zaměstnávalo jejich mysl.  Nebo se pletu?</w:t>
      </w:r>
    </w:p>
    <w:p>
      <w:pPr/>
      <w:r>
        <w:rPr>
          <w:b w:val="1"/>
          <w:bCs w:val="1"/>
        </w:rPr>
        <w:t xml:space="preserve">Renata  Veselská, bioložka a bioetička, Masarykova univerzita v Brně:  </w:t>
      </w:r>
      <w:r>
        <w:rPr/>
        <w:t xml:space="preserve">„Máte  pravdu, pro lidi z obecenstva asi smrt není hlavním tématem. Na  druhou stranu nikdo z nás neví, kdy a za jakých okolností s tímto  tématem bude konfrontován. To, že si studenti přišli poslechnout  přednášku o smrti a umírání, tak předpokládám, že přece  jen  jim to z nějakého důvodu připadá důležité.“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„Ke  konci vede každý začátek“, tak to v životě je. Nicméně  současná medicína dokáže ten „konec“ velmi významně  oddálit. Jaký smysl to má a jak velký vliv na tuto skutečnou  mají lékaři?</w:t>
      </w:r>
    </w:p>
    <w:p>
      <w:pPr/>
      <w:r>
        <w:rPr>
          <w:b w:val="1"/>
          <w:bCs w:val="1"/>
        </w:rPr>
        <w:t xml:space="preserve">Renata  Veselská, bioložka a bioetička, Masarykova univerzita v Brně: </w:t>
      </w:r>
      <w:r>
        <w:rPr/>
        <w:t xml:space="preserve">„To  jakým způsobem budou používány dostupné medicínské  technologie, tak to primárně je v rukou lékařů. Ale  předpokládám, že by o tom měli vždy komunikovat s pacienty.</w:t>
      </w:r>
    </w:p>
    <w:p>
      <w:pPr/>
      <w:r>
        <w:rPr/>
        <w:t xml:space="preserve">  Měli  by jim srozumitelně vysvětlit možnosti, které se nabízejí, a  měli by respektovat individuální přání pacienta. Která z těch  možností je žádoucí a odpovídá jeho osobním preferencím.“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Stává  se stále častěji, že smrtelně nemocní lidé chtějí své  poslední dny strávit doma. Tato skutečnost má ovšem ještě  další aspekt a  to příbuzné či blízké, kteří s nimi budou.  Jak se  mají připravit?</w:t>
      </w:r>
    </w:p>
    <w:p>
      <w:pPr/>
      <w:r>
        <w:rPr>
          <w:b w:val="1"/>
          <w:bCs w:val="1"/>
        </w:rPr>
        <w:t xml:space="preserve">Renata  Veselská, bioložka a bioetička, Masarykova univerzita v Brně:  „</w:t>
      </w:r>
      <w:r>
        <w:rPr/>
        <w:t xml:space="preserve">Lze  se připravit ve smyslu technické pomoci. Lze se domluvit se službou  mobilní hospic, lze zvážit služby domácí péče. A co je  důležité, aby pečující brali v úvahu své síly a nezůstávali  na to sami.“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Jste  členkou Evropské  skupiny pro etiku ve vědě, která je poradním orgánem Evropské  komise.  Je rozdíl, jak nahlížejí na problematiku smrti a  prodlužování života v ostatních státech unie a u nás?</w:t>
      </w:r>
    </w:p>
    <w:p>
      <w:pPr/>
      <w:r>
        <w:rPr>
          <w:b w:val="1"/>
          <w:bCs w:val="1"/>
        </w:rPr>
        <w:t xml:space="preserve">Renata  Veselská, bioložka a bioetička, Masarykova univerzita v Brně:  </w:t>
      </w:r>
      <w:r>
        <w:rPr/>
        <w:t xml:space="preserve">„Můžeme vidět napříč  Evropou, že ta regulace je velmi rozdílná. Liberální přístup  se projevuje tím, že  státy postupně přijímají různé právní normy, které člověku   umožní rozhodnout se o konci svého života. Teď mluvím o  možnostech lékařsky asistované sebevraždy a eutanazie. V České  republice převažuje rámci průzkumu veřejného mínění spíše  vstřícný postoj k těmto možnostem. Zatím všechny pokusy, kdy  podobná legislativa šla do schvalovacího procesu skončily  neúspěchem."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Balet Zvoník u Matky Boží ve Slezském divadle</w:t>
      </w:r>
    </w:p>
    <w:p>
      <w:pPr/>
      <w:r>
        <w:rPr>
          <w:b w:val="1"/>
          <w:bCs w:val="1"/>
        </w:rPr>
        <w:t xml:space="preserve">Slezské divadlo uvedlo o víkendu premiéru baletu Zvoník u Matky Boží. Tato adaptace slavného románu francouzského spisovatele Viktora Huga připomene tragickou lásku krásné Esmeraldy a znetvořeného Quasimoda, kterou připravil režisér a choreograf Jiří Horák.</w:t>
      </w:r>
    </w:p>
    <w:p>
      <w:pPr/>
      <w:r>
        <w:rPr/>
        <w:t xml:space="preserve">Klasický  Hugův román Zvoník u Matky Boží ožívá na prknech Slezského  divadla v taneční choreografii a režii Jiřího Horáka.  Předstvení je náročné, plné klasického tance.</w:t>
      </w:r>
    </w:p>
    <w:p>
      <w:pPr/>
      <w:r>
        <w:rPr>
          <w:b w:val="1"/>
          <w:bCs w:val="1"/>
        </w:rPr>
        <w:t xml:space="preserve">Jiří  Horák, režisér a choreograf: </w:t>
      </w:r>
      <w:r>
        <w:rPr/>
        <w:t xml:space="preserve">„Balet  je nově   zpracovaný. Tzn. nemusíme se držet konkrétních kroků, ale  můžeme vyjít vstříc tanečníkům a tanečnicím, aby  se jim to dobře dělalo.“</w:t>
      </w:r>
    </w:p>
    <w:p>
      <w:pPr/>
      <w:r>
        <w:rPr/>
        <w:t xml:space="preserve">  Kněz  Frollo nařídí Quasimodovi, svému chráněnci, aby unesl krásnou  Esmeraldu, která tančívá před chrámem. Za to je potrestán.  Esmeralda se jej zastane a on se do ní zamiluje neopětovanou  láskou.   </w:t>
      </w:r>
    </w:p>
    <w:p>
      <w:pPr/>
      <w:r>
        <w:rPr/>
        <w:t xml:space="preserve">  Roli  Quasimoda ztvárnil zkušený tanečník Slezského divadla Martin  Tomsa. Kromě soustředění na bezchybný taneční výkon se musel  zaměřit také na hendikepy své postavy, které musel zachytit.</w:t>
      </w:r>
    </w:p>
    <w:p>
      <w:pPr/>
      <w:r>
        <w:rPr>
          <w:b w:val="1"/>
          <w:bCs w:val="1"/>
        </w:rPr>
        <w:t xml:space="preserve">Martin  Tomsa, role Quasimoda, Slezské divadlo: </w:t>
      </w:r>
      <w:r>
        <w:rPr/>
        <w:t xml:space="preserve">„Je  shrbený, musím tedy vypadat, že mám hrb, musím hrát omezeného,  kulhajícího. Takže o to je to těžší se soustředit na to,  kromě toho, že tam má člověk nějakou techniku.“</w:t>
      </w:r>
    </w:p>
    <w:p>
      <w:pPr/>
      <w:r>
        <w:rPr/>
        <w:t xml:space="preserve">  Když  je Esmeralda později popravena, Quasimodo žalem umírá.   </w:t>
      </w:r>
    </w:p>
    <w:p>
      <w:pPr/>
      <w:r>
        <w:rPr>
          <w:b w:val="1"/>
          <w:bCs w:val="1"/>
        </w:rPr>
        <w:t xml:space="preserve">Karolína  Valalíková, role Esmeraldy, Slezské divadlo: </w:t>
      </w:r>
      <w:r>
        <w:rPr/>
        <w:t xml:space="preserve">„Pro  mně je to nejnáročnější role za všechny ty sezony, co jsem v  divadle. Ale jsem za to vděčná.“</w:t>
      </w:r>
    </w:p>
    <w:p>
      <w:pPr/>
      <w:r>
        <w:rPr/>
        <w:t xml:space="preserve">  Scéně  vévodí projekce, která umožňuje maximální využití jeviště  pro tanec.   </w:t>
      </w:r>
    </w:p>
    <w:p>
      <w:pPr/>
      <w:r>
        <w:rPr/>
        <w:t xml:space="preserve">  A  také pro akrobacii. To když Quasimodo rozhoupává zvony na  noterdamské katedrále.</w:t>
      </w:r>
    </w:p>
    <w:p>
      <w:pPr/>
      <w:r>
        <w:rPr/>
        <w:t xml:space="preserve">  Baletní  představení Zvoník u Matky Boží bude Slezské divadlo uvádět  do konce sezony ještě několikrát. Například v  následujícím  měsíci  jsou plánovány hned tři reprízy 3., 17.  nebo 31. května.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6-04-2023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2026-08-01T05:49:06+02:00</dcterms:created>
  <dcterms:modified xsi:type="dcterms:W3CDTF">2026-08-01T05:49:06+02:00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