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Vrah seniora z Ostravy žádal o obnovu řízení marně</w:t>
      </w:r>
    </w:p>
    <w:p>
      <w:pPr/>
      <w:r>
        <w:rPr>
          <w:b w:val="1"/>
          <w:bCs w:val="1"/>
        </w:rPr>
        <w:t xml:space="preserve">Před senát Krajského sudu v Ostravě znovu předstoupil Štefan Václavek, který v roce 2010 zavraždil svého bytného. Nejprve jej uškrtil a pak se těla chtěl zbavit pomocí kyseliny. Před soudem se domáhal obnovy řízení a chtěl vinu hodit na svou tehdejší družku.</w:t>
      </w:r>
    </w:p>
    <w:p>
      <w:pPr/>
      <w:r>
        <w:rPr/>
        <w:t xml:space="preserve">V roce 2010 se tehdy 29letý Štefan Václavek nepohodl s majitelem domu, který mu pronajímal pokoj a rozhodl se ho zardousit. Rukama se mu to nepovedlo a tak vzal provaz a 81letého muže uškrtil. Tělo pak dal do vany a polil kyselinou. Myslel si, že se rozpustí. Prý to ale jen zasyčelo. Za vraždu byl Václavek odsouzen k 15letům vězení. Z Valdického žaláře se ale neustále snaží dostat poukazováním na spoluviníky.</w:t>
      </w:r>
    </w:p>
    <w:p>
      <w:pPr/>
      <w:r>
        <w:rPr>
          <w:b w:val="1"/>
          <w:bCs w:val="1"/>
        </w:rPr>
        <w:t xml:space="preserve">Vít Legerský, státní zástupce: </w:t>
      </w:r>
      <w:r>
        <w:rPr/>
        <w:t xml:space="preserve">"V původním trestním řízení se ke spáchání trestného činu doznal. Stejně tak učinil i dnes."</w:t>
      </w:r>
    </w:p>
    <w:p>
      <w:pPr/>
      <w:r>
        <w:rPr/>
        <w:t xml:space="preserve"> Žádost o obnovu řízení ale ani tentokrát nebyla úspěšná a soud ji zamítl. </w:t>
      </w:r>
    </w:p>
    <w:p>
      <w:pPr/>
      <w:r>
        <w:rPr>
          <w:b w:val="1"/>
          <w:bCs w:val="1"/>
        </w:rPr>
        <w:t xml:space="preserve">Vilemína Hana Ondrušová, mluvčí Krajského soudu v Ostravě:</w:t>
      </w:r>
      <w:r>
        <w:rPr/>
        <w:t xml:space="preserve"> "Jedná se už o šestý návrh na obnovu řízení, ve kterém odsouzený, stejně jako v předchozích případech, poukazoval na to, že na skutku se měly podílet další osoby." </w:t>
      </w:r>
    </w:p>
    <w:p>
      <w:pPr/>
      <w:r>
        <w:rPr>
          <w:b w:val="1"/>
          <w:bCs w:val="1"/>
        </w:rPr>
        <w:t xml:space="preserve">Vít Legerský, státní zástupce: </w:t>
      </w:r>
      <w:r>
        <w:rPr/>
        <w:t xml:space="preserve">"Z mého pohledu neuvedl nic, co by mohlo mít vliv na původní odsuzující verdikt."</w:t>
      </w:r>
    </w:p>
    <w:p>
      <w:pPr/>
      <w:r>
        <w:rPr/>
        <w:t xml:space="preserve">U soudu v roce 2010 také zaznělo, že nápad s likvidací těla kyselinou viděl vrah v televizi. Zakopávat do země se jim důchodce nechtělo, protože byla zima a půda byla zmrzlá. </w:t>
      </w:r>
    </w:p>
    <w:p>
      <w:pPr/>
      <w:r>
        <w:rPr/>
        <w:t xml:space="preserve">---</w:t>
      </w:r>
    </w:p>
    <w:p>
      <w:pPr>
        <w:pStyle w:val="Heading1"/>
      </w:pPr>
      <w:r>
        <w:rPr>
          <w:sz w:val="36"/>
          <w:szCs w:val="36"/>
        </w:rPr>
        <w:t xml:space="preserve">MS kraj je lídrem ve vývoji vodíkových technologií</w:t>
      </w:r>
    </w:p>
    <w:p>
      <w:pPr/>
      <w:r>
        <w:rPr>
          <w:b w:val="1"/>
          <w:bCs w:val="1"/>
        </w:rPr>
        <w:t xml:space="preserve">MS kraj je českým a možná i středoevropským lídrem v rozvoji vodíkových technologií. Potvrdila to konference Strojírenství Ostrava 2023, jejímž hlavním tématem byl právě vodík.</w:t>
      </w:r>
    </w:p>
    <w:p>
      <w:pPr/>
      <w:r>
        <w:rPr/>
        <w:t xml:space="preserve">Kraj nedávno například prezentoval první vodíkové kolo a intenzivně  plánuje vodíkovou dopravu – autobusovou i železniční.</w:t>
      </w:r>
    </w:p>
    <w:p>
      <w:pPr/>
      <w:r>
        <w:rPr>
          <w:b w:val="1"/>
          <w:bCs w:val="1"/>
        </w:rPr>
        <w:t xml:space="preserve">Jakub Unucka (ODS), 1. náměstek hejtmana MS kraje: </w:t>
      </w:r>
      <w:r>
        <w:rPr/>
        <w:t xml:space="preserve">„Všichni,  kteří z našeho kraje odcházejí, tak kvůli životnímu prostředí. Pokudy ty  autobusy budou na vodík a nebudou smrdět v těch městech, tak je to další  krok ke zlepšení životního prostředí. Druhou věcí je, že EU uvalila další clo  na naftu, takže ta nafta bude stát v roce 2030 mnohem více, než si umíme  představit. Pokud kraj chce zachovat síť autobusů, tak nemůže sázet na naftu,  ale na vodík.“</w:t>
      </w:r>
    </w:p>
    <w:p>
      <w:pPr/>
      <w:r>
        <w:rPr/>
        <w:t xml:space="preserve">Výjimečné postavení MS kraje ve vývoji vodíkových  technologií potvrdil i zástupce ministerstva životního prostředí.</w:t>
      </w:r>
    </w:p>
    <w:p>
      <w:pPr/>
      <w:r>
        <w:rPr>
          <w:b w:val="1"/>
          <w:bCs w:val="1"/>
        </w:rPr>
        <w:t xml:space="preserve">Tomáš Tesař, náměstek ministra ŽP: </w:t>
      </w:r>
      <w:r>
        <w:rPr/>
        <w:t xml:space="preserve">„MS kraj a jeho  průmyslový a odborný potenciál věřím, že bude zhodnocen, co se týká vodíkových  technologií a mohu potvrdit, že je lídrem.“</w:t>
      </w:r>
    </w:p>
    <w:p>
      <w:pPr/>
      <w:r>
        <w:rPr/>
        <w:t xml:space="preserve">Dobrá zpráva ohledně vodíku přišla z ostravského  výzkumného centra ENET.</w:t>
      </w:r>
    </w:p>
    <w:p>
      <w:pPr/>
      <w:r>
        <w:rPr>
          <w:b w:val="1"/>
          <w:bCs w:val="1"/>
        </w:rPr>
        <w:t xml:space="preserve">Stanislav Mišák, ředitel ENET:</w:t>
      </w:r>
      <w:r>
        <w:rPr/>
        <w:t xml:space="preserve"> „Má role na této konferenci  je představit konkrétní řešení, které by mělo pomoci vyrábět vodík, nejen ten  zelený, tzn. využíváme nové technologie, plazmatické technologie a chceme  ukázat světu, co dokážeme.“</w:t>
      </w:r>
    </w:p>
    <w:p>
      <w:pPr/>
      <w:r>
        <w:rPr/>
        <w:t xml:space="preserve">Podle aktuálních odhadů by náš kraj měl mít v roce 2030  veškerou autobusovou dopravu na vodík a železnici elektrickou a vodíkovou.</w:t>
      </w:r>
    </w:p>
    <w:p>
      <w:pPr/>
      <w:r>
        <w:rPr/>
        <w:t xml:space="preserve">---</w:t>
      </w:r>
    </w:p>
    <w:p>
      <w:pPr/>
      <w:r>
        <w:rPr/>
        <w:t xml:space="preserve">Krátké zprávy 27. 4. 2023 16.00 - 1</w:t>
      </w:r>
    </w:p>
    <w:p>
      <w:pPr/>
      <w:r>
        <w:rPr/>
        <w:t xml:space="preserve">Skoro kilogram a půl pervitinu měla vyrobit trojice mužů v průběhu čtyř měsíců v okr. Nový Jičín. Další výrobu se skupině nepodařilo dokončit, jelikož je zadrželi novojičínští kriminalisté z TOXI týmu ve spolupráci se zásahovou jednotkou, a to právě v době, kdy ukončili jednu z fází výroby drogy. Jeden z pachatelů byl ozbrojený.</w:t>
      </w:r>
    </w:p>
    <w:p>
      <w:pPr/>
      <w:r>
        <w:rPr/>
        <w:t xml:space="preserve">Jednotky IZS zasahovaly v areálu firmy BorsodChem v Ostravě -Mariánských Horách. Před 11. hodinou se zde ozval výbuch a z místa stoupal tmavý kouř. Podle zpráv televize Polar došlo k výbuchu při práci externí firmy v areálu. Jeden člověk se zranil.</w:t>
      </w:r>
    </w:p>
    <w:p>
      <w:pPr/>
      <w:r>
        <w:rPr/>
        <w:t xml:space="preserve">---</w:t>
      </w:r>
      <w:br/>
    </w:p>
    <w:p>
      <w:pPr>
        <w:pStyle w:val="Heading1"/>
      </w:pPr>
      <w:r>
        <w:rPr>
          <w:sz w:val="36"/>
          <w:szCs w:val="36"/>
        </w:rPr>
        <w:t xml:space="preserve">Policisté se zaměřují na řidiče u želežničních přejezdů</w:t>
      </w:r>
    </w:p>
    <w:p>
      <w:pPr/>
      <w:r>
        <w:rPr>
          <w:b w:val="1"/>
          <w:bCs w:val="1"/>
        </w:rPr>
        <w:t xml:space="preserve">Vzhledem k následkům dopravních nehod na železničních přejezdech je v letošním roce nad rámec běžných výkonů policistů plánováno v průběhu roku několik dopravně bezpečnostních akcí. Dopravní nehody na přejezdech bývají totiž velmi závažné až fatální.</w:t>
      </w:r>
    </w:p>
    <w:p>
      <w:pPr/>
      <w:r>
        <w:rPr/>
        <w:t xml:space="preserve">Policisty zajímá hlavně dodržování pravidel silničního provozu v jejich okolí, soustředí se na spěch řidičů, neopatrnost i neukázněnost. Na železničních přejezdech totiž dochází k nehodám s těmi nejhoršími následky.</w:t>
      </w:r>
      <w:br/>
    </w:p>
    <w:p>
      <w:pPr/>
      <w:r>
        <w:rPr>
          <w:b w:val="1"/>
          <w:bCs w:val="1"/>
        </w:rPr>
        <w:t xml:space="preserve">Miroslav Kolátek, preventista PČR MSK: </w:t>
      </w:r>
      <w:r>
        <w:rPr/>
        <w:t xml:space="preserve">"Policisté se při těchto akcích zaměřují na počínání si před železničním přejezdem i při jeho přejíždění, zejména pak na dodržování pravidel při blikajících červených světlech a padajících závorách."</w:t>
      </w:r>
    </w:p>
    <w:p>
      <w:pPr/>
      <w:r>
        <w:rPr/>
        <w:t xml:space="preserve">Dopravní nehody bývají velmi závažné až fatální. Stává se, že řidiči vjíždějí na přejezd v době, kdy se závory spouští. </w:t>
      </w:r>
      <w:br/>
    </w:p>
    <w:p>
      <w:pPr/>
      <w:r>
        <w:rPr/>
        <w:t xml:space="preserve">Řidiči by před každým přejezdem, i chráněným závorami, měli zpomalit. Řidiči smí přes přejezd přejíždět maximálně 50 km rychlostí při bílém světle a 30 km rychlostí pokud světla neblikají.</w:t>
      </w:r>
    </w:p>
    <w:p>
      <w:pPr/>
      <w:r>
        <w:rPr>
          <w:b w:val="1"/>
          <w:bCs w:val="1"/>
        </w:rPr>
        <w:t xml:space="preserve">Miroslav Kolátek, preventista PČR MSK</w:t>
      </w:r>
      <w:r>
        <w:rPr/>
        <w:t xml:space="preserve">: "Často se setkáváme i se situacemi, kdy řidiči nerespektují dopravní značku STOP, která je umístěna před železničním přejezdem, který není opatřen světelnou signalizací nebo závorami."</w:t>
      </w:r>
    </w:p>
    <w:p>
      <w:pPr/>
      <w:r>
        <w:rPr/>
        <w:t xml:space="preserve">V případě, že řidič nerespektuje červená světla, hrozí mu až pětitisícová pokuta, za stejný prohřešek do roka se vystavuje zákazu řízení až na půl roku. Pokud dojde k následkům na železnici, čelí trestnímu stíhání. Dopravní předpisy se ale týkají i chodců. Nepozorní jsou třeba kvůli mobilu nebo sluchátkám v uších. Vlaky každoročně usmrtí přes 200 osob a téměř vždy srážku sami zaviní.  </w:t>
      </w:r>
    </w:p>
    <w:p>
      <w:pPr/>
      <w:r>
        <w:rPr/>
        <w:t xml:space="preserve">---</w:t>
      </w:r>
    </w:p>
    <w:p>
      <w:pPr>
        <w:pStyle w:val="Heading1"/>
      </w:pPr>
      <w:r>
        <w:rPr>
          <w:sz w:val="36"/>
          <w:szCs w:val="36"/>
        </w:rPr>
        <w:t xml:space="preserve">Rekonstrukce Bredy začíná</w:t>
      </w:r>
    </w:p>
    <w:p>
      <w:pPr/>
      <w:r>
        <w:rPr>
          <w:b w:val="1"/>
          <w:bCs w:val="1"/>
        </w:rPr>
        <w:t xml:space="preserve">Brzy začnou rekonstrukční práce na chátrajícím opavském obchodním domě Breda. Tuto kulturní památku odkoupilo od soukromého majitele město a snaží se jí navrátit původní lesk. Jako první přijde na řadu oprava fasády a výměna oken za 28,4 mil. korun.</w:t>
      </w:r>
    </w:p>
    <w:p>
      <w:pPr/>
      <w:r>
        <w:rPr/>
        <w:t xml:space="preserve">  Rekonstrukce  Bredy začíná. Už za měsíc si převezme objekt stavební firma.  Nejprve přijde na řadu výměna zchátralých oken, které nahradí  většinou repliky. Kvůli autentičnosti  zůstanou na místně také některá původní, repasovaná.</w:t>
      </w:r>
    </w:p>
    <w:p>
      <w:pPr/>
      <w:r>
        <w:rPr/>
        <w:t xml:space="preserve">  Výměna  oken a rekonstrukce fasády začne v červnu. Hotovo bude příští  rok v létě.“</w:t>
      </w:r>
    </w:p>
    <w:p>
      <w:pPr/>
      <w:r>
        <w:rPr/>
        <w:t xml:space="preserve">  </w:t>
      </w:r>
    </w:p>
    <w:p>
      <w:pPr/>
      <w:r>
        <w:rPr>
          <w:b w:val="1"/>
          <w:bCs w:val="1"/>
        </w:rPr>
        <w:t xml:space="preserve">Tomáš  Navrátil (ANO), primátor Opavy: </w:t>
      </w:r>
      <w:r>
        <w:rPr/>
        <w:t xml:space="preserve">„Součástí  bude kompletní vyčištění budovy a také vestavba stavebního  výtahu, který tam potom zůstane pro další práce. A také  realizace vodovodní přípojky, které se musí upravit včetně  přípojek na kanalizaci.“</w:t>
      </w:r>
    </w:p>
    <w:p>
      <w:pPr/>
      <w:r>
        <w:rPr/>
        <w:t xml:space="preserve">  To  jsou první známky toho, že  slavný obchodní dům, který ve 20.  letech minulého století navrhnul pro Opavu architekt Leopold Bauer,  se začíná pomalu vracet do života. Jeho využití budou hledat v  rámci tzv. soutěžního dialogu architekti. Soutěž bude vypsaná  během několika týdnů.</w:t>
      </w:r>
    </w:p>
    <w:p>
      <w:pPr/>
      <w:r>
        <w:rPr>
          <w:b w:val="1"/>
          <w:bCs w:val="1"/>
        </w:rPr>
        <w:t xml:space="preserve">Petr  Stanjura, hlavní architekt, Magistrát města Opavy: „</w:t>
      </w:r>
      <w:r>
        <w:rPr/>
        <w:t xml:space="preserve">V  průběhu zpracování dialogu je precizováno samotné zadání. A  to zadání v několika fázích doznává konkretizace.“</w:t>
      </w:r>
    </w:p>
    <w:p>
      <w:pPr/>
      <w:r>
        <w:rPr/>
        <w:t xml:space="preserve">  Jisté  ale je, že historický ráz si ponechá nejen fasáda, ale také  některé prostory uvnitř objektu.</w:t>
      </w:r>
    </w:p>
    <w:p>
      <w:pPr/>
      <w:r>
        <w:rPr>
          <w:b w:val="1"/>
          <w:bCs w:val="1"/>
        </w:rPr>
        <w:t xml:space="preserve">Lucie  Častulíková, ved. odd. Památkové péče, Magistrát města  Opavy: </w:t>
      </w:r>
      <w:r>
        <w:rPr/>
        <w:t xml:space="preserve">„Velká dvorana  ústřední prostor, který by měl být vyčištěný, zase světlý.  První dvě patra by měla zůstat volná. Protože ta dispozice byla  jako  otevřený obchodní  dům. Takže  žádné vestavby bychom tam nechtěli.“</w:t>
      </w:r>
    </w:p>
    <w:p>
      <w:pPr/>
      <w:r>
        <w:rPr/>
        <w:t xml:space="preserve">  Už  vloni začala oprava děravé střechy. Složili se na ni lidé ve  sbírce, kterou uspořádal Spolek na záchranu obchodního domu  Breda. Z  interiéru už zmizela část cenné výzdoby. Jako například  dřevěné obložení, vitráže nebo také původní regály ze  suterénu.</w:t>
      </w:r>
    </w:p>
    <w:p>
      <w:pPr/>
      <w:r>
        <w:rPr>
          <w:b w:val="1"/>
          <w:bCs w:val="1"/>
        </w:rPr>
        <w:t xml:space="preserve">Marek  Zygula, správce: </w:t>
      </w:r>
      <w:r>
        <w:rPr/>
        <w:t xml:space="preserve">„Tady se  nacházíme ve dvou prostorech, kde jsme uskladnili veškeré dřevěné  prvky, které budou určené k renovaci a následné montáži na  uvedená místa dle původního návrhu Leopolda Bauera.“</w:t>
      </w:r>
    </w:p>
    <w:p>
      <w:pPr/>
      <w:r>
        <w:rPr/>
        <w:t xml:space="preserve">   Podle  předběžných odhadů by mohl být vítěz architektonické soutěže  známý v příštím roce. Pak bude nutné zhotovit veškeré  podklady pro rekonstrukci. Stavební práce by mohly začít nejdříve  v druhé polovině roku 2025.                     </w:t>
      </w:r>
    </w:p>
    <w:p>
      <w:pPr/>
      <w:r>
        <w:rPr/>
        <w:t xml:space="preserve">     </w:t>
      </w:r>
    </w:p>
    <w:p>
      <w:pPr/>
      <w:br/>
    </w:p>
    <w:p>
      <w:pPr/>
      <w:r>
        <w:rPr/>
        <w:t xml:space="preserve">---</w:t>
      </w:r>
    </w:p>
    <w:p>
      <w:pPr/>
      <w:r>
        <w:rPr/>
        <w:t xml:space="preserve">Krátké zprávy 27. 4. 2023 16.00 - 2</w:t>
      </w:r>
    </w:p>
    <w:p>
      <w:pPr/>
      <w:r>
        <w:rPr/>
        <w:t xml:space="preserve">Světoznámý britský lektor Ian Long dorazil do Ostravy, aby na základní škole kpt. Vajdy prezentoval svou revoluční metodu. Long je autorem mnoha projektivních obrázků, které jsou využívány více než polovinou škol ve Velké Birátnii a pracuje s nimi dnes více než 3 milióny profesionálů.</w:t>
      </w:r>
    </w:p>
    <w:p>
      <w:pPr/>
      <w:r>
        <w:rPr/>
        <w:t xml:space="preserve">Ian Long, lektor: “Používám obrázky s postavičkami, kterým říkáme blobs. Ty pomáhají dětem vnímat realitu vizuálně. Často je těžké vyjádřit své emoce slovně, proto tato metoda velmi dobře funguje.”</w:t>
      </w:r>
    </w:p>
    <w:p>
      <w:pPr/>
      <w:r>
        <w:rPr/>
        <w:t xml:space="preserve">---</w:t>
      </w:r>
    </w:p>
    <w:p>
      <w:pPr>
        <w:pStyle w:val="Heading1"/>
      </w:pPr>
      <w:r>
        <w:rPr>
          <w:sz w:val="36"/>
          <w:szCs w:val="36"/>
        </w:rPr>
        <w:t xml:space="preserve">V Ostravě hrají šachy už děti ve školkách</w:t>
      </w:r>
    </w:p>
    <w:p>
      <w:pPr/>
      <w:r>
        <w:rPr>
          <w:b w:val="1"/>
          <w:bCs w:val="1"/>
        </w:rPr>
        <w:t xml:space="preserve">Ačkoliv se to může zdát neuvěřitelné, v Ostravě hrají šachy už děti v mateřských školách a není to jen bezmyšlenkovité posunování figurek po šachovnici. I ony už umí připravit pěknou past na soupeře.</w:t>
      </w:r>
    </w:p>
    <w:p>
      <w:pPr/>
      <w:r>
        <w:rPr/>
        <w:t xml:space="preserve">Už od roku 2017 začal v Ostravě fungovat unikátní projekt Šachy do škol. Je to jeden z mnoha způsobů jakým město rozvíjí talent dětí už od útlého věku na mateřských školách. Za dobu existence se už do projektu zapojilo více než 1 600 dětí základních  i mateřských škol.</w:t>
      </w:r>
    </w:p>
    <w:p>
      <w:pPr/>
      <w:r>
        <w:rPr>
          <w:b w:val="1"/>
          <w:bCs w:val="1"/>
        </w:rPr>
        <w:t xml:space="preserve">Kateřina Smičková, učitelka MŠ: </w:t>
      </w:r>
      <w:r>
        <w:rPr/>
        <w:t xml:space="preserve">"Výuka  dětí v mateřských školách probíhá hrou, formou pohádky. Šachovnice se pro nejmenší stane  královstvím, ve kterém neschází král s královnou, hrad, koníci či střelec."</w:t>
      </w:r>
    </w:p>
    <w:p>
      <w:pPr/>
      <w:r>
        <w:rPr>
          <w:b w:val="1"/>
          <w:bCs w:val="1"/>
        </w:rPr>
        <w:t xml:space="preserve">anketa, děti: </w:t>
      </w:r>
      <w:r>
        <w:rPr/>
        <w:t xml:space="preserve">"Moc se mi líbí, jak vyhazuju ty pěšáky." </w:t>
      </w:r>
    </w:p>
    <w:p>
      <w:pPr/>
      <w:r>
        <w:rPr/>
        <w:t xml:space="preserve">"Mě baví, když můžeme sahat do kouzelného pytlíku a hrajeme." </w:t>
      </w:r>
    </w:p>
    <w:p>
      <w:pPr/>
      <w:r>
        <w:rPr/>
        <w:t xml:space="preserve">V současnosti se v Ostravě zapojilo do projektu Šachy do škol 24 základních a 25 mateřských škol,  šachy si mohou děti zahrát také ve Středisku volného času Korunka.</w:t>
      </w:r>
    </w:p>
    <w:p>
      <w:pPr/>
      <w:r>
        <w:rPr>
          <w:b w:val="1"/>
          <w:bCs w:val="1"/>
        </w:rPr>
        <w:t xml:space="preserve">Andrea Hoffmannová, náměstkyně primátora Ostravy:</w:t>
      </w:r>
      <w:r>
        <w:rPr/>
        <w:t xml:space="preserve"> „Rozvoj intelektu dětí díky hře šachů definuje celá řada psychologických studií. Šachy mohou  zlepšit matematické, paměťové schopnosti, rozvíjet logické myšlení, učí děti koncentraci,  flexibilnímu plánování či umění se rozhodnout v kritické chvíli. Přispějí rozvoji kreativity a  intuice. Praxe ukazuje, že pokud dítě začne hrát šachy již v mateřské škole, pokračuje v této  smysluplné činnosti i v rámci zájmových aktivit základních škol."</w:t>
      </w:r>
    </w:p>
    <w:p>
      <w:pPr/>
      <w:r>
        <w:rPr/>
        <w:t xml:space="preserve">Pro děti z mateřských škol jsou připravovány šachové turnaje, o  prázdninách se pro děti chystá už třetí příměstský šachový tábor s názvem  „Letní šachová pohádka.“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2026-03-02T05:33:37+01:00</dcterms:created>
  <dcterms:modified xsi:type="dcterms:W3CDTF">2026-03-02T05:33:37+01:00</dcterms:modified>
</cp:coreProperties>
</file>

<file path=docProps/custom.xml><?xml version="1.0" encoding="utf-8"?>
<Properties xmlns="http://schemas.openxmlformats.org/officeDocument/2006/custom-properties" xmlns:vt="http://schemas.openxmlformats.org/officeDocument/2006/docPropsVTypes"/>
</file>