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na podobu haly má vítěze, čeká na podpis</w:t>
      </w:r>
    </w:p>
    <w:p>
      <w:pPr/>
      <w:r>
        <w:rPr>
          <w:b w:val="1"/>
          <w:bCs w:val="1"/>
        </w:rPr>
        <w:t xml:space="preserve">Nový Jičín realizuje historicky první otevřenou architektonickou soutěž. Jejím předmětem je návrh podoby víceúčelové sportovní haly. Své nákresy odevzdalo 23 architektů.</w:t>
      </w:r>
    </w:p>
    <w:p>
      <w:pPr/>
      <w:r>
        <w:rPr/>
        <w:t xml:space="preserve">Stavbu víceúčelové sportovní haly plánuje město několik několik let v areálu letního stadionu, částečně v místě současné tribuny. O tom, jak bude hala vypadat, rozhodne otevřená architektonická soutěže. Radnice tento postup výběru budoucího zhotovitele projektové dokumentace zvolila historicky vůbec poprvé.  </w:t>
      </w:r>
    </w:p>
    <w:p>
      <w:pPr/>
      <w:r>
        <w:rPr>
          <w:b w:val="1"/>
          <w:bCs w:val="1"/>
        </w:rPr>
        <w:t xml:space="preserve">Václav Dobrozemský (ODS), 2. místostarosta Nového Jičína: </w:t>
      </w:r>
      <w:r>
        <w:rPr/>
        <w:t xml:space="preserve">“Architektonická soutěž byla vyhlášena na podzim loňského roku, byla konzultována se zástupci České komory architektů, takže mám i potvrzení regulérnosti této soutěže. Do první fáze  se přihlásilo 23 návrhů, které byly vyhodnoceny. Do druhé fáze bylo vybráno šest návrhů. Z těchto šesti návrhů odborná porota vybrala tři oceněné. První cena je ohodnocena částkou 750 tisíc korun, druhá částkou 500 tisíc korun a třetí 300 tisíc.” </w:t>
      </w:r>
    </w:p>
    <w:p>
      <w:pPr/>
      <w:r>
        <w:rPr/>
        <w:t xml:space="preserve">Návrhy na čtvrtém až šestém místě obdrží takzvané skicovné, každý ve výši 100 tisíc korun. Vítěze potvrdí v květnu rada města.  </w:t>
      </w:r>
    </w:p>
    <w:p>
      <w:pPr/>
      <w:r>
        <w:rPr>
          <w:b w:val="1"/>
          <w:bCs w:val="1"/>
        </w:rPr>
        <w:t xml:space="preserve">Stanislav Kopecký (ANO), starosta Nového Jičína: </w:t>
      </w:r>
      <w:r>
        <w:rPr/>
        <w:t xml:space="preserve">“Další procesní úkon bude ten, že 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Do té doby, než bude smluvní dokumentace podepsaná, není dle soutěžních podmínek možné zveřejnit vítěze ani jména účastníků.  </w:t>
      </w:r>
    </w:p>
    <w:p>
      <w:pPr/>
      <w:r>
        <w:rPr/>
        <w:t xml:space="preserve">Součástí soutěžních podmínek také je, že město uspořádá výstavu všech 23 odevzdaných architektonických návrhů. Konat by se měla zhruba v polovině září. </w:t>
      </w:r>
    </w:p>
    <w:p>
      <w:pPr/>
      <w:r>
        <w:rPr/>
        <w:t xml:space="preserve">Cílem architektonické soutěže, o jejichž výsledcích rozhodla odborná komise, je tedy získat návrh, který bude ekonomicky i provozně udržitelný a bude symbolizovat určité nadčasové řešení. </w:t>
      </w:r>
    </w:p>
    <w:p>
      <w:pPr/>
      <w:r>
        <w:rPr>
          <w:b w:val="1"/>
          <w:bCs w:val="1"/>
        </w:rPr>
        <w:t xml:space="preserve">Stanislav Kopecký (ANO), starosta Nového Jičína: </w:t>
      </w:r>
      <w:r>
        <w:rPr/>
        <w:t xml:space="preserve">“Odborná komise je složena z nezávislé části architektů, a pak z politiků a vedení města. Ten poměr je 4:3, tedy převažuje ten názor architektů.” </w:t>
      </w:r>
    </w:p>
    <w:p>
      <w:pPr/>
      <w:r>
        <w:rPr>
          <w:b w:val="1"/>
          <w:bCs w:val="1"/>
        </w:rPr>
        <w:t xml:space="preserve">Václav Dobrozemský (ODS), 2. místostarosta Nového Jičína: </w:t>
      </w:r>
      <w:r>
        <w:rPr/>
        <w:t xml:space="preserve">“Koncept těchto soutěží spočívá v tom, že většinu v té porotě má nezávislá část, která byla složena ze čtyř architektů, kteří byli doporučeni Českou komorou architektů. Z těch jmen můžeme zmínit například Radko Květa z Brna, v závislé části poroty byli dva zástupci vedení města a městský architekt Martin Materna.”     </w:t>
      </w:r>
    </w:p>
    <w:p>
      <w:pPr/>
      <w:r>
        <w:rPr/>
        <w:t xml:space="preserve">Hrubá odhadovaná cena sportovní haly, jejíž název má být Jičínka, je 200 až 250 milionů korun. Stavba by se nejdříve mohla začít realizovat v roce 2025.</w:t>
      </w:r>
      <w:br/>
      <w:br/>
      <w:br/>
      <w:r>
        <w:rPr/>
        <w:t xml:space="preserve">---</w:t>
      </w:r>
    </w:p>
    <w:p>
      <w:pPr>
        <w:pStyle w:val="Heading1"/>
      </w:pPr>
      <w:r>
        <w:rPr>
          <w:sz w:val="36"/>
          <w:szCs w:val="36"/>
        </w:rPr>
        <w:t xml:space="preserve">Vyražte do práce na kole, inlinech nebo pěšky</w:t>
      </w:r>
    </w:p>
    <w:p>
      <w:pPr/>
      <w:r>
        <w:rPr>
          <w:b w:val="1"/>
          <w:bCs w:val="1"/>
        </w:rPr>
        <w:t xml:space="preserve">Nový Jičín se opět připojuje k celorepublikové kampani Do práce na kole. Chce tak  přispět k lepšímu životnímu prostředí, tedy ulevit městu od automobilové dopravy, a podpořit zdravý životní styl občanů.</w:t>
      </w:r>
    </w:p>
    <w:p>
      <w:pPr/>
      <w:r>
        <w:rPr/>
        <w:t xml:space="preserve">K výzvě “Do práce na kole” se Zdravé město Nový Jičín letos přihlásilo devátým rokem, celorepublikově již tato kampaň zažívá svůj 13. ročník. Cílem je namotivovat lidi, aby vyměnili automobily za zkrátka vlastní pohon, a dělali tak něco pro životní prostředí i pro své zdraví.      </w:t>
      </w:r>
    </w:p>
    <w:p>
      <w:pPr/>
      <w:r>
        <w:rPr>
          <w:b w:val="1"/>
          <w:bCs w:val="1"/>
        </w:rPr>
        <w:t xml:space="preserve">Markéta Jánošíková, koordinátorka Zdravého města Nový Jičín:</w:t>
      </w:r>
      <w:r>
        <w:rPr/>
        <w:t xml:space="preserve"> “V rámci kampaně do práce na kole chceme lidi motivovat k tomu, aby odložili své automobily a do práce se dopravovali třeba na kole, inline bruslích a také chodili pěšky.”  </w:t>
      </w:r>
    </w:p>
    <w:p>
      <w:pPr/>
      <w:r>
        <w:rPr/>
        <w:t xml:space="preserve">Účastníci květnové výzvy se mohou do konce dubna registrovat na webu Do práce na kole. Akce je určena týmům i jednotlivcům. V rámci výzvy lze zapisovat cestu do práce nebo z práce, ze školy nebo i z nákupu, maximálně lze za jeden den započítat dvě trasy. Přesné podmínky i to, jak své “zelené” kilometry evidovat, jsou rovněž na webu kampaně.  </w:t>
      </w:r>
    </w:p>
    <w:p>
      <w:pPr/>
      <w:r>
        <w:rPr/>
        <w:t xml:space="preserve">Motivací k přihlášení, mohou být kromě zmíněného dobrého činu a lepší kondičky, i drobné odměny. </w:t>
      </w:r>
    </w:p>
    <w:p>
      <w:pPr/>
      <w:r>
        <w:rPr>
          <w:b w:val="1"/>
          <w:bCs w:val="1"/>
        </w:rPr>
        <w:t xml:space="preserve">Markéta Jánošíková, koordinátorka Zdravého města Nový Jičín: </w:t>
      </w:r>
      <w:r>
        <w:rPr/>
        <w:t xml:space="preserve">“Účastníci této kampaně se mohou těšit na takzvané akce na triko, kdy od našich lokálních partnerů dostanou menší občerstvení v podobě kávy, chlebíčků nebo zmrzliny. V rámci této kampaně spolupracujeme i s transfuzním oddělení novojičínské nemocnice.”   </w:t>
      </w:r>
    </w:p>
    <w:p>
      <w:pPr/>
      <w:r>
        <w:rPr/>
        <w:t xml:space="preserve">Dárci krve, kteří přijdou odevzdat vzácnou tekutinu v květnové úterky oblečeni v tričku kampaně Do práce na kole, dostanou sladkou odměnu.  </w:t>
      </w:r>
    </w:p>
    <w:p>
      <w:pPr/>
      <w:r>
        <w:rPr/>
        <w:t xml:space="preserve">Soutěžní akci “Do práce na kole” bude město propagovat i v rámci letošní jarní jízdy na cyklostezce Koleje, odstartuje v pátek 12. května. </w:t>
      </w:r>
    </w:p>
    <w:p>
      <w:pPr/>
      <w:r>
        <w:rPr>
          <w:b w:val="1"/>
          <w:bCs w:val="1"/>
        </w:rPr>
        <w:t xml:space="preserve">Lenka Ondřejová, cyklokoordinátorka města Nový Jičín: </w:t>
      </w:r>
      <w:r>
        <w:rPr/>
        <w:t xml:space="preserve">“Sraz bude v místě bývalého Horního vlakového nádraží v 16 hodin. Po krátkém přivítání se vydáme po novém úseku společné stezky na ulici Rybníčky a budeme pokračovat po cyklostezce až do Hostašovic. Cílovou stanicí bude hospůdka na Zrzávkách. Tam bude připraven doprovodný program, pro děti bude tombola a účastníci cyklojízdy si mohou vyzkoušet jízdu na elektrokole.”  </w:t>
      </w:r>
    </w:p>
    <w:p>
      <w:pPr/>
      <w:r>
        <w:rPr/>
        <w:t xml:space="preserve">Cyklojízda je určena nejen pro cyklisty, také pro koloběžkáře nebo inline bruslaře. </w:t>
      </w:r>
    </w:p>
    <w:p>
      <w:pPr/>
      <w:r>
        <w:rPr/>
        <w:t xml:space="preserve">---</w:t>
      </w:r>
    </w:p>
    <w:p>
      <w:pPr>
        <w:pStyle w:val="Heading1"/>
      </w:pPr>
      <w:r>
        <w:rPr>
          <w:sz w:val="36"/>
          <w:szCs w:val="36"/>
        </w:rPr>
        <w:t xml:space="preserve">Fotbalové naděje vyrazily na turnaj přípravek</w:t>
      </w:r>
    </w:p>
    <w:p>
      <w:pPr/>
      <w:r>
        <w:rPr>
          <w:b w:val="1"/>
          <w:bCs w:val="1"/>
        </w:rPr>
        <w:t xml:space="preserve">Fotbalisté z Nového Jičína a z místních částí Straník a Žilina se zúčastnili turnaje přípravek, který se konal ve Studénce. I čtyřletí fotbalisté si mohli na trávníku vyzkoušet, jaké to je hrát proti skutečnému soupeři.</w:t>
      </w:r>
    </w:p>
    <w:p>
      <w:pPr/>
      <w:r>
        <w:rPr/>
        <w:t xml:space="preserve">Turnaj malých fotbalových nadějí, kterého se zúčastnili i fotbalisté z Nového Jičína, Straniku a Žiliny, se konal ve Studénce. Určen byl pro starší a mladší přípravky a pro kategorii těch úplně nejmenších, takzvaný UHER 3+0  </w:t>
      </w:r>
    </w:p>
    <w:p>
      <w:pPr/>
      <w:r>
        <w:rPr>
          <w:b w:val="1"/>
          <w:bCs w:val="1"/>
        </w:rPr>
        <w:t xml:space="preserve">Martin Stachovič, pořadatel turnaje, předseda klubu Fotbal Studénka: </w:t>
      </w:r>
      <w:r>
        <w:rPr/>
        <w:t xml:space="preserve">“Zorganizovali jsme to především pro kluby z okresu Nový Jičín, je tady 37 týmů, což je 297 dětí, což je opravdu hodně.”   </w:t>
      </w:r>
    </w:p>
    <w:p>
      <w:pPr/>
      <w:r>
        <w:rPr/>
        <w:t xml:space="preserve">Na zeleném trávníku si tak v dresu svého klubu tito fotbalisté, kluci a mezi nimi i děvčata,  vyzkoušeli, jaké to je postavit se skutečnému soupeři, někteří z nich, čtyřleté děti, i poprvé v životě. </w:t>
      </w:r>
    </w:p>
    <w:p>
      <w:pPr/>
      <w:r>
        <w:rPr>
          <w:b w:val="1"/>
          <w:bCs w:val="1"/>
        </w:rPr>
        <w:t xml:space="preserve">hráči SK Straník:  </w:t>
      </w:r>
    </w:p>
    <w:p>
      <w:pPr/>
      <w:r>
        <w:rPr/>
        <w:t xml:space="preserve">“Šest gólů jsem dal. Znám Ronalda.” </w:t>
      </w:r>
    </w:p>
    <w:p>
      <w:pPr/>
      <w:r>
        <w:rPr/>
        <w:t xml:space="preserve">“Dal jsem čtyři góly, mám rád Ronalda.” </w:t>
      </w:r>
    </w:p>
    <w:p>
      <w:pPr/>
      <w:r>
        <w:rPr/>
        <w:t xml:space="preserve">“Já jsem dal tři góly, mi se líbí Messi.” </w:t>
      </w:r>
    </w:p>
    <w:p>
      <w:pPr/>
      <w:r>
        <w:rPr/>
        <w:t xml:space="preserve">“Já jsem začala hrát fotbal, protože na zápasu je i Jony. </w:t>
      </w:r>
    </w:p>
    <w:p>
      <w:pPr/>
      <w:r>
        <w:rPr>
          <w:b w:val="1"/>
          <w:bCs w:val="1"/>
        </w:rPr>
        <w:t xml:space="preserve">Radim Kocián, trenér SK Straník: </w:t>
      </w:r>
      <w:r>
        <w:rPr/>
        <w:t xml:space="preserve">“Máme tu nejmladší kategorii, nejmladší je ročník narození 2019, zatím máme za sebou dva zápasy, jeden jsme prohráli, druhý těsně vyhráli. Máme ty tři kluky a tři holky. Jsou to začínající fotbalisté, tady se učí první krůčky, hrát proti soupeřům. To, co na tréninku zkoušíme, tak teď si mají možnost to zkusit v praxi.”     </w:t>
      </w:r>
    </w:p>
    <w:p>
      <w:pPr/>
      <w:r>
        <w:rPr>
          <w:b w:val="1"/>
          <w:bCs w:val="1"/>
        </w:rPr>
        <w:t xml:space="preserve">hráči FK Nový Jičín:  </w:t>
      </w:r>
    </w:p>
    <w:p>
      <w:pPr/>
      <w:r>
        <w:rPr/>
        <w:t xml:space="preserve">“Já jsem brankář, protože je to dobrý hráč.” </w:t>
      </w:r>
    </w:p>
    <w:p>
      <w:pPr/>
      <w:r>
        <w:rPr/>
        <w:t xml:space="preserve">“Můj fotbalový vzor je Neymar.” </w:t>
      </w:r>
    </w:p>
    <w:p>
      <w:pPr/>
      <w:r>
        <w:rPr>
          <w:b w:val="1"/>
          <w:bCs w:val="1"/>
        </w:rPr>
        <w:t xml:space="preserve">David Palla, trenér FK Nový Jičín: </w:t>
      </w:r>
      <w:r>
        <w:rPr/>
        <w:t xml:space="preserve">“Jedni věkovou kategorii hrajeme na mantinely, 3+0, tam máme čtyři kluky, ročník 2017 a mladší, ti se, řekněme, ten fotbal teprve učí.  Potom tu máme kluky 2016 a ti hrají turnaj proti starším, ročník 2015. Tam, počítáme s tím, že to úplně výsledkově vycházet nebude, ale chceme., ať se učí nové věci. </w:t>
      </w:r>
    </w:p>
    <w:p>
      <w:pPr/>
      <w:r>
        <w:rPr>
          <w:b w:val="1"/>
          <w:bCs w:val="1"/>
        </w:rPr>
        <w:t xml:space="preserve">hráči TJ Sokol Žilina:</w:t>
      </w:r>
    </w:p>
    <w:p>
      <w:pPr/>
      <w:r>
        <w:rPr/>
        <w:t xml:space="preserve">“Na fotbale mě nejvíce baví góly.”</w:t>
      </w:r>
    </w:p>
    <w:p>
      <w:pPr/>
      <w:r>
        <w:rPr/>
        <w:t xml:space="preserve">“Dal jsem pět gólů.”  </w:t>
      </w:r>
    </w:p>
    <w:p>
      <w:pPr/>
      <w:r>
        <w:rPr>
          <w:b w:val="1"/>
          <w:bCs w:val="1"/>
        </w:rPr>
        <w:t xml:space="preserve">Jiří Marek, trenér TJ Sokol Žilina: </w:t>
      </w:r>
      <w:r>
        <w:rPr/>
        <w:t xml:space="preserve">“Na dnešní turnaj jsme poskládali 3+0 pro nejmenší děti, které hrají mezi mantinely, a máme tady i mladší přípravku už na větším trávníku. Pro ty děti jsou tyto začátky nejlepší, ty turnaje jsou perfektní věc. Na podzim jsme udělali turnaj i v Žilině  a doufám, že bude domluv možná i na další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2026-01-15T23:05:16+01:00</dcterms:created>
  <dcterms:modified xsi:type="dcterms:W3CDTF">2026-01-15T23:05:16+01:00</dcterms:modified>
</cp:coreProperties>
</file>

<file path=docProps/custom.xml><?xml version="1.0" encoding="utf-8"?>
<Properties xmlns="http://schemas.openxmlformats.org/officeDocument/2006/custom-properties" xmlns:vt="http://schemas.openxmlformats.org/officeDocument/2006/docPropsVTypes"/>
</file>