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Horníci v podzemí přerušili spojení dolů ČSM a Darkov</w:t>
      </w:r>
    </w:p>
    <w:p>
      <w:pPr/>
      <w:r>
        <w:rPr>
          <w:b w:val="1"/>
          <w:bCs w:val="1"/>
        </w:rPr>
        <w:t xml:space="preserve">V hloubce zhruba jednoho kilometru byl ve čtvrtek proveden další důležitý krok, který provází postupné ukončování těžby černého uhlí v České republice. Horníci uzavřeli chodbu, která dosud na Karvinsku spojovala doly ČSM a Darkov. Zatímco Darkov už těžbu ukončil, v dole ČSM ještě těžba uhlí probíhá.</w:t>
      </w:r>
    </w:p>
    <w:p>
      <w:pPr/>
      <w:r>
        <w:rPr/>
        <w:t xml:space="preserve">"V 10 hodin 36 minut byla uzavřena hráz a tím pádem uzavřeno větrní spojení mezi ČSM a Darkovem."</w:t>
      </w:r>
    </w:p>
    <w:p>
      <w:pPr/>
      <w:r>
        <w:rPr/>
        <w:t xml:space="preserve">Tímto hlášením byla potvrzena operace, na které se v hlubině podíleli horníci společností OKD a DIAMO. Podzemní spojení mezi doly ČSM a Darkov bylo ukončeno stavbou dvou hrází.  </w:t>
      </w:r>
    </w:p>
    <w:p>
      <w:pPr/>
      <w:r>
        <w:rPr>
          <w:b w:val="1"/>
          <w:bCs w:val="1"/>
        </w:rPr>
        <w:t xml:space="preserve">Jiří Korbel, první zástupce závodního Dolu ČSM, OKD:</w:t>
      </w:r>
      <w:r>
        <w:rPr/>
        <w:t xml:space="preserve"> “Důlní díla, která jsme uzavřeli, sloužila samozřejmě jako větrní spojení. Mimo to byla používána pro dopravu osob a materiálu, pro odvoz uhlí na darkovskou úpravnu, pro rozvod klimatizace na pracoviště v oblasti Darkova a dala se využít jako útěková cesta pro záchranu osob při mimořádné události.” </w:t>
      </w:r>
    </w:p>
    <w:p>
      <w:pPr/>
      <w:r>
        <w:rPr/>
        <w:t xml:space="preserve">Celou uzavíranou chodbu museli projít báňští záchranáři, aby v podzemí omylem nikdo nezůstal.  </w:t>
      </w:r>
    </w:p>
    <w:p>
      <w:pPr/>
      <w:r>
        <w:rPr>
          <w:b w:val="1"/>
          <w:bCs w:val="1"/>
        </w:rPr>
        <w:t xml:space="preserve">Petr Szwanczar, hlavní četař Závodní báňské záchranné služby Dolu ČSM, OKD: </w:t>
      </w:r>
      <w:r>
        <w:rPr/>
        <w:t xml:space="preserve">“Oni projdou a v té chvíli my hráz zkontrolujeme, jestli je připravená na uzavření  a na pokyn závodního dolu a inspekční služby budeme nasazovat poklopy na hráz a hráz se uzavře.</w:t>
      </w:r>
    </w:p>
    <w:p>
      <w:pPr/>
      <w:r>
        <w:rPr/>
        <w:t xml:space="preserve">Hráze byly na obou koncích postaveny tak, aby splňovaly přísné bezpečnostní podmínky.  </w:t>
      </w:r>
    </w:p>
    <w:p>
      <w:pPr/>
      <w:r>
        <w:rPr>
          <w:b w:val="1"/>
          <w:bCs w:val="1"/>
        </w:rPr>
        <w:t xml:space="preserve">Tomáš Zrun, zástupce vedoucího Závodní báňské záchranné služby Dolu ČSM, OKD: </w:t>
      </w:r>
      <w:r>
        <w:rPr/>
        <w:t xml:space="preserve">“Tato je směs, která je vybuchovzdorná. Používá se pro výbuchovzdorné hráze.” </w:t>
      </w:r>
    </w:p>
    <w:p>
      <w:pPr/>
      <w:r>
        <w:rPr/>
        <w:t xml:space="preserve">Jiří Korbel: “V tuhle chvíli byly definitivně odděleny doly ČSM společnosti OKD a Důl Darkov státního podniku DIAMO.” </w:t>
      </w:r>
    </w:p>
    <w:p>
      <w:pPr/>
      <w:r>
        <w:rPr/>
        <w:t xml:space="preserve">Zatímco Důl Darkov se připravuje na zasypání, těžba v sousedním Dole ČSM by měla probíhat ještě zhruba 2 roky, pokud nebude rozhodnuto jinak. </w:t>
      </w:r>
    </w:p>
    <w:p>
      <w:pPr/>
      <w:r>
        <w:rPr/>
        <w:t xml:space="preserve">---</w:t>
      </w:r>
    </w:p>
    <w:p>
      <w:pPr/>
      <w:r>
        <w:rPr/>
        <w:t xml:space="preserve">Policisté v pátek nechali vyklidit budovu Mendelovy střední školy v Nové Jičíně. Dopoledne se totiž na sociální síti Twitter objevilo oznámení, jehož autor vyhrožoval střelbou. Nikdo nebyl zraněn.</w:t>
      </w:r>
    </w:p>
    <w:p>
      <w:pPr/>
      <w:r>
        <w:rPr>
          <w:b w:val="1"/>
          <w:bCs w:val="1"/>
          <w:i w:val="1"/>
          <w:iCs w:val="1"/>
        </w:rPr>
        <w:t xml:space="preserve">studentka</w:t>
      </w:r>
      <w:r>
        <w:rPr>
          <w:i w:val="1"/>
          <w:iCs w:val="1"/>
        </w:rPr>
        <w:t xml:space="preserve">: “Měli jsme normální výuku a přišla za námi zástupkyně našeho oboru, abychom okamžitě evakuovali školu. Bylo tady pár takových drbů, nejprve, že je to bomba, a potom, že někdo napsal anonymní email, že vystřílí naši školu.”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začala rekonstrukce dalších domů</w:t>
      </w:r>
    </w:p>
    <w:p>
      <w:pPr/>
      <w:r>
        <w:rPr>
          <w:b w:val="1"/>
          <w:bCs w:val="1"/>
        </w:rPr>
        <w:t xml:space="preserve">Další nájemníci obecních bytů v Hrabůvce se dočkali. Radnice Ostravy-Jihu nechala zrekonstruovat dva domy na ulici Františka Formana. Lidé díky tomu ušetří za energie, zejména pak za teplo.</w:t>
      </w:r>
    </w:p>
    <w:p>
      <w:pPr/>
      <w:r>
        <w:rPr/>
        <w:t xml:space="preserve">Ještě loni do bytových domů na ulici Františka Formana 55 a 57 v Hrabůvce zatékalo a v zimě na chodbách mrzlo. To se změnilo díky kompletní rekonstrukci.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“Rekonstrukce domů na ulici Františka Formana 55 a 57 vyšla na zhruba 24 milionů korun. Měnila se střecha, došlo k zateplení fasády, měnila se okna, dělali jsme okapové chodníky včetně všech hydroizolací objektů.”</w:t>
      </w:r>
    </w:p>
    <w:p>
      <w:pPr/>
      <w:r>
        <w:rPr>
          <w:b w:val="1"/>
          <w:bCs w:val="1"/>
        </w:rPr>
        <w:t xml:space="preserve">Obyvatelka Ostravy-Jihu: </w:t>
      </w:r>
      <w:r>
        <w:rPr/>
        <w:t xml:space="preserve">“Je to pěkně udělané. Zvenku je to hezké, nevím, jak to mají uvnitř.”</w:t>
      </w:r>
    </w:p>
    <w:p>
      <w:pPr/>
      <w:r>
        <w:rPr/>
        <w:t xml:space="preserve">Bytové domy 55 a 57 jsou poslední které prošly rekonstrukcí na ulici Františka Formana Je v nich celkem 32 bytových jednotek.</w:t>
      </w:r>
    </w:p>
    <w:p>
      <w:pPr/>
      <w:r>
        <w:rPr/>
        <w:t xml:space="preserve">Aktuálně procházejí rekonstrukcí bytové domy na ulici Dr. Šavrdy 7, 9 a 11.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"Rekonstrukcí projde střecha, bude zateplena fasáda. Dojde také k rekonstrukci  lodžií a nezapomeneme taky na terénní úpravy. Tento typ rekonstrukce nevyžaduje vystěhování nájemníků.”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"Zájemci o bydlení v obecních bytech se mohou podívat na webovou stránku nemovitosti.ovajih.cz, kde vždy najdou jak aktuální nabídka bytů, tak ti, kteří už v našich bytech bydlí, tak mají možnost využít elektronickou přepážku.”</w:t>
      </w:r>
    </w:p>
    <w:p>
      <w:pPr/>
      <w:r>
        <w:rPr/>
        <w:t xml:space="preserve">Ta usnadňuje a urychluje komunikaci mezi radnicí a nájemci a to bezplatně v kteroukoliv denní dobu.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Čtyři města Novojičínska řešila společné problémy</w:t>
      </w:r>
    </w:p>
    <w:p>
      <w:pPr/>
      <w:r>
        <w:rPr>
          <w:b w:val="1"/>
          <w:bCs w:val="1"/>
        </w:rPr>
        <w:t xml:space="preserve">Novojičínská radnice iniciovala setkání zástupců čtyř měst bývalého okresu, tedy Nového Jičína, Kopřivice, Příbora a Frenštátu pod Radhoštěm. Vyměnili si zkušenosti z různých oblastí, dominovalo nakládání s odpady.</w:t>
      </w:r>
    </w:p>
    <w:p>
      <w:pPr/>
      <w:r>
        <w:rPr/>
        <w:t xml:space="preserve">Meziměstská setkání Nového Jičína, Kopřivnice, Příbora a Frenštátu pod Radhoštěm se konala už v uplynulém volební období. V tom současném, které započalo na podzim loňského roku, se teď jejich starostové a další zástupci sešli poprvé.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“Nejdůležitější je výměna těch zkušeností, ale i spolupráce mezi městy. Jde o to, abychom koordinovali svou činnost i ve vztahu k nadřízeným orgánům, nebo abychom koordinovali i činnost mezi sebou, ať je to spolupráce v příměstské dopravě, v cyklostezkách a nebo i spolupráce v odpadovém hospodářství.”      </w:t>
      </w:r>
    </w:p>
    <w:p>
      <w:pPr/>
      <w:r>
        <w:rPr>
          <w:b w:val="1"/>
          <w:bCs w:val="1"/>
        </w:rPr>
        <w:t xml:space="preserve">Adam Hanus (</w:t>
      </w:r>
      <w:r>
        <w:rPr>
          <w:b w:val="1"/>
          <w:bCs w:val="1"/>
        </w:rPr>
        <w:t xml:space="preserve">KRÁSNÁ KOPŘIVNICE)</w:t>
      </w:r>
      <w:r>
        <w:rPr>
          <w:b w:val="1"/>
          <w:bCs w:val="1"/>
        </w:rPr>
        <w:t xml:space="preserve">, starosta Kopřivnice: </w:t>
      </w:r>
      <w:r>
        <w:rPr/>
        <w:t xml:space="preserve">“Jsem rád, že nejsme jediné město, kterému se nedaří plnit třídění odpadu, a věřím, že tady ve spolupráci s ostatními městy najdeme společné řešení a můžeme se podporovat.”      </w:t>
      </w:r>
    </w:p>
    <w:p>
      <w:pPr/>
      <w:r>
        <w:rPr>
          <w:b w:val="1"/>
          <w:bCs w:val="1"/>
        </w:rPr>
        <w:t xml:space="preserve">Jan Malík (ŽIJEME! Příbor), starosta Příbora: </w:t>
      </w:r>
      <w:r>
        <w:rPr/>
        <w:t xml:space="preserve">“My, Příbor, jsem zde, doufám, přispěli odpadovým hospodářství. Ve městě mám zřízené nové Re-use Centrum, které je na velmi vysoké úrovni.”    </w:t>
      </w:r>
    </w:p>
    <w:p>
      <w:pPr/>
      <w:r>
        <w:rPr>
          <w:b w:val="1"/>
          <w:bCs w:val="1"/>
        </w:rPr>
        <w:t xml:space="preserve">Jan Rejman (Změna pro Frenštát), starosta Frenštátu pod Radhoštěm: </w:t>
      </w:r>
      <w:r>
        <w:rPr/>
        <w:t xml:space="preserve">“Pro mně osobně to bylo velice přínosné, porotce jsem v prvním volebním období, nikdy v předešlých letech jsem nebyl ani zastupitelem, takže jsem tady zjistil mnoho informací.”     </w:t>
      </w:r>
    </w:p>
    <w:p>
      <w:pPr/>
      <w:r>
        <w:rPr/>
        <w:t xml:space="preserve">Další podobné setkání by se mělo odehrát zhruba za půl roku, tentokrát v Kopřivnici. </w:t>
      </w:r>
    </w:p>
    <w:p>
      <w:pPr/>
      <w:r>
        <w:rPr/>
        <w:t xml:space="preserve">---</w:t>
      </w:r>
    </w:p>
    <w:p>
      <w:pPr/>
      <w:r>
        <w:rPr/>
        <w:t xml:space="preserve">V areálu Základní školy Družby v Karviné v plotě uvízl srnec. Zvíře se zaklínilo a nebylo schopné se z místa dostat bez pomoci. Pomohli až přivolaní hasiči.  V Ostravě-Vítkovicích, na křižovatce frekventovaných ulic Rudná a Lidická probíhá výměna celého systému tamních semaforů, na místě budou nové. Do té doby provoz řídí policejní regulovčíci. Dejte na místě pozor, hlavně v době dopravní špičky.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Okresní pohár vyhráli fotbalisté z SK Horní Suchá</w:t>
      </w:r>
    </w:p>
    <w:p>
      <w:pPr/>
      <w:r>
        <w:rPr>
          <w:b w:val="1"/>
          <w:bCs w:val="1"/>
        </w:rPr>
        <w:t xml:space="preserve">Na městském fotbalovém stadionu v Karviné se konalo finále Okresního poháru. O vítězi napínavého a vyrovnaného utkání mezi Horní Suchou a Albrechticemi nakonec rozhodly závěrečné penalty.</w:t>
      </w:r>
    </w:p>
    <w:p>
      <w:pPr/>
      <w:r>
        <w:rPr/>
        <w:t xml:space="preserve">Městský fotbalový stadion se stal poprvé v historii dějištěm rozhodujícího finálového utkání Okresního poháru, kam se probojovaly týmy z Albrechtic - což je loňský vítěz poháru - a Horní Suché, která na konci utkání střelila vyrovnávací gól a musely o vítězi rozhodnout penalty. Letos vysněnou trofej získala Horní Suchá. </w:t>
      </w:r>
    </w:p>
    <w:p>
      <w:pPr/>
      <w:r>
        <w:rPr>
          <w:b w:val="1"/>
          <w:bCs w:val="1"/>
        </w:rPr>
        <w:t xml:space="preserve">Jan Janovský, SK Horní Suchá:</w:t>
      </w:r>
      <w:r>
        <w:rPr/>
        <w:t xml:space="preserve"> “Jsem pyšný na tým, protože jsme to nevypustili, makali jsme do poslední minuty a myslím, že jsme si ten gól i zasloužili a ta remíza po 90. minutách byla spravedlivá.” </w:t>
      </w:r>
    </w:p>
    <w:p>
      <w:pPr/>
      <w:r>
        <w:rPr>
          <w:b w:val="1"/>
          <w:bCs w:val="1"/>
        </w:rPr>
        <w:t xml:space="preserve">Jan Hovůrka, FK Baník Albrechtice</w:t>
      </w:r>
      <w:r>
        <w:rPr/>
        <w:t xml:space="preserve">: “Druhý poločas byl super i pro diváky, si myslím, šli jsme do vedení a těsně před koncem jsme to neudrželi tak, jak se to někdy ve fotbale stává. Na řadu přišly penalty, což je loterie." </w:t>
      </w:r>
    </w:p>
    <w:p>
      <w:pPr/>
      <w:r>
        <w:rPr>
          <w:b w:val="1"/>
          <w:bCs w:val="1"/>
        </w:rPr>
        <w:t xml:space="preserve">Jiří Lincer, předseda Okresního fotbalového svazu Karviná</w:t>
      </w:r>
      <w:r>
        <w:rPr/>
        <w:t xml:space="preserve">: "Chtěl bych poděkovat městu Karviná i MFK, že nám toto umožnili, takovou atmosféru a nadšení jsem nečekal. Já myslím, že tím, že jak to mělo dnes průběh, že se těch družstev přihlásí víc, kolem dvaceti."</w:t>
      </w:r>
    </w:p>
    <w:p>
      <w:pPr/>
      <w:r>
        <w:rPr/>
        <w:t xml:space="preserve">Do Okresního poháru se může přihlásit každé družstvo až po krajský přebor, letos se soutěže zúčastnilo 12 družstev. Horní Suchá, jako vítěz místního Okresního poháru, se potká na hřišti s vítězem Okresního poháru Frýdku-Místku.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4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2026-09-05T00:37:25+02:00</dcterms:created>
  <dcterms:modified xsi:type="dcterms:W3CDTF">2026-09-05T00:37:25+02:00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